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BOOK PUBLISHING AGREEMENT</w:t>
      </w:r>
    </w:p>
    <w:p/>
    <w:p>
      <w:r>
        <w:rPr>
          <w:b/>
          <w:sz w:val="20"/>
        </w:rPr>
        <w:t>This Book Publishing Agreement ("Agreement") is entered into by and between:</w:t>
      </w:r>
    </w:p>
    <w:p>
      <w:r>
        <w:rPr>
          <w:b/>
          <w:sz w:val="20"/>
        </w:rPr>
        <w:t>Author: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r>
        <w:rPr>
          <w:b/>
          <w:sz w:val="20"/>
        </w:rPr>
        <w:t>Publisher:</w:t>
      </w:r>
    </w:p>
    <w:p>
      <w:r>
        <w:rPr>
          <w:b w:val="0"/>
          <w:sz w:val="20"/>
        </w:rPr>
        <w:t>Full Legal Name: 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pPr>
        <w:jc w:val="center"/>
      </w:pPr>
      <w:r>
        <w:rPr>
          <w:b/>
          <w:sz w:val="20"/>
        </w:rPr>
        <w:t>RECITALS</w:t>
      </w:r>
    </w:p>
    <w:p>
      <w:r>
        <w:rPr>
          <w:b w:val="0"/>
          <w:sz w:val="20"/>
        </w:rPr>
        <w:t>WHEREAS, the Author has written an original literary work as described below; and</w:t>
      </w:r>
    </w:p>
    <w:p>
      <w:r>
        <w:rPr>
          <w:b w:val="0"/>
          <w:sz w:val="20"/>
        </w:rPr>
        <w:t>WHEREAS, the Publisher desires to publish, promote, and distribute the Work under the terms set forth herein;</w:t>
      </w:r>
    </w:p>
    <w:p/>
    <w:p>
      <w:r>
        <w:rPr>
          <w:b/>
          <w:sz w:val="20"/>
        </w:rPr>
        <w:t>1. Description of the Work</w:t>
      </w:r>
    </w:p>
    <w:p>
      <w:r>
        <w:rPr>
          <w:b w:val="0"/>
          <w:sz w:val="20"/>
        </w:rPr>
        <w:t>The Author grants the Publisher the exclusive right to publish the work tentatively titled:</w:t>
      </w:r>
    </w:p>
    <w:p>
      <w:r>
        <w:rPr>
          <w:b w:val="0"/>
          <w:sz w:val="20"/>
        </w:rPr>
        <w:t>Title: ________________________________________________________________</w:t>
      </w:r>
    </w:p>
    <w:p>
      <w:r>
        <w:rPr>
          <w:b w:val="0"/>
          <w:sz w:val="20"/>
        </w:rPr>
        <w:t>Genre/Category: _______________________________________________________</w:t>
      </w:r>
    </w:p>
    <w:p>
      <w:r>
        <w:rPr>
          <w:b w:val="0"/>
          <w:sz w:val="20"/>
        </w:rPr>
        <w:t>Format(s) to be published (e.g., print, eBook, audiobook): ________________</w:t>
      </w:r>
    </w:p>
    <w:p>
      <w:r>
        <w:rPr>
          <w:b w:val="0"/>
          <w:sz w:val="20"/>
        </w:rPr>
        <w:t>Approximate length (e.g., word count, pages): ____________________________</w:t>
      </w:r>
    </w:p>
    <w:p/>
    <w:p>
      <w:r>
        <w:rPr>
          <w:b/>
          <w:sz w:val="20"/>
        </w:rPr>
        <w:t>2. Grant of Rights</w:t>
      </w:r>
    </w:p>
    <w:p>
      <w:r>
        <w:rPr>
          <w:b w:val="0"/>
          <w:sz w:val="20"/>
        </w:rPr>
        <w:t>The Author hereby grants to the Publisher the exclusive right to print, publish, distribute, sell, license, and otherwise exploit the Work throughout the world in all formats and media now known or hereafter developed, for the duration of the copyright.</w:t>
      </w:r>
    </w:p>
    <w:p>
      <w:r>
        <w:rPr>
          <w:b w:val="0"/>
          <w:sz w:val="20"/>
        </w:rPr>
        <w:t>The Publisher may sublicense or assign these rights to third parties.</w:t>
      </w:r>
    </w:p>
    <w:p/>
    <w:p>
      <w:r>
        <w:rPr>
          <w:b/>
          <w:sz w:val="20"/>
        </w:rPr>
        <w:t>3. Author’s Warranties and Representations</w:t>
      </w:r>
    </w:p>
    <w:p>
      <w:r>
        <w:rPr>
          <w:b w:val="0"/>
          <w:sz w:val="20"/>
        </w:rPr>
        <w:t>The Author represents and warrants that the Work is original, does not infringe upon any copyright or other rights of third parties, and contains no libelous or unlawful material.</w:t>
      </w:r>
    </w:p>
    <w:p>
      <w:r>
        <w:rPr>
          <w:b w:val="0"/>
          <w:sz w:val="20"/>
        </w:rPr>
        <w:t>The Author has full power and authority to enter into this Agreement and to grant the rights herein.</w:t>
      </w:r>
    </w:p>
    <w:p/>
    <w:p>
      <w:r>
        <w:rPr>
          <w:b/>
          <w:sz w:val="20"/>
        </w:rPr>
        <w:t>4. Manuscript Delivery and Acceptance</w:t>
      </w:r>
    </w:p>
    <w:p>
      <w:r>
        <w:rPr>
          <w:b w:val="0"/>
          <w:sz w:val="20"/>
        </w:rPr>
        <w:t>The Author shall deliver a complete and final manuscript of the Work in a mutually agreed format on or before: ________________________________</w:t>
      </w:r>
    </w:p>
    <w:p>
      <w:r>
        <w:rPr>
          <w:b w:val="0"/>
          <w:sz w:val="20"/>
        </w:rPr>
        <w:t>The Publisher shall notify the Author of acceptance, or required revisions, within ______ days of receipt.</w:t>
      </w:r>
    </w:p>
    <w:p/>
    <w:p>
      <w:r>
        <w:rPr>
          <w:b/>
          <w:sz w:val="20"/>
        </w:rPr>
        <w:t>5. Editing and Approval</w:t>
      </w:r>
    </w:p>
    <w:p>
      <w:r>
        <w:rPr>
          <w:b w:val="0"/>
          <w:sz w:val="20"/>
        </w:rPr>
        <w:t>The Publisher shall have the right to edit, revise, and prepare the Work for publication.</w:t>
      </w:r>
    </w:p>
    <w:p>
      <w:r>
        <w:rPr>
          <w:b w:val="0"/>
          <w:sz w:val="20"/>
        </w:rPr>
        <w:t>The Author shall have the opportunity to review editorial changes within a reasonable timeframe and shall approve the final manuscript prior to publication.</w:t>
      </w:r>
    </w:p>
    <w:p/>
    <w:p>
      <w:r>
        <w:rPr>
          <w:b/>
          <w:sz w:val="20"/>
        </w:rPr>
        <w:t>6. Publication and Marketing</w:t>
      </w:r>
    </w:p>
    <w:p>
      <w:r>
        <w:rPr>
          <w:b w:val="0"/>
          <w:sz w:val="20"/>
        </w:rPr>
        <w:t>The Publisher agrees to publish the Work at its expense and to use reasonable efforts to market and promote the Work.</w:t>
      </w:r>
    </w:p>
    <w:p>
      <w:r>
        <w:rPr>
          <w:b w:val="0"/>
          <w:sz w:val="20"/>
        </w:rPr>
        <w:t>Publication format(s) and scheduling shall be determined by the Publisher in consultation with the Author.</w:t>
      </w:r>
    </w:p>
    <w:p/>
    <w:p>
      <w:r>
        <w:rPr>
          <w:b/>
          <w:sz w:val="20"/>
        </w:rPr>
        <w:t>7. Royalties and Payments</w:t>
      </w:r>
    </w:p>
    <w:p>
      <w:r>
        <w:rPr>
          <w:b w:val="0"/>
          <w:sz w:val="20"/>
        </w:rPr>
        <w:t>The Publisher shall pay the Author royalties as follows:</w:t>
      </w:r>
    </w:p>
    <w:p>
      <w:r>
        <w:rPr>
          <w:b w:val="0"/>
          <w:sz w:val="20"/>
        </w:rPr>
        <w:t>a) Net sales royalty rate: __________ % of the Publisher’s net receipts from sales of the Work in ______________ format(s).</w:t>
      </w:r>
    </w:p>
    <w:p>
      <w:r>
        <w:rPr>
          <w:b w:val="0"/>
          <w:sz w:val="20"/>
        </w:rPr>
        <w:t>b) Advances: The Publisher shall pay the Author a non-returnable advance against royalties in the amount of $______________, payable as follows: _______________________________.</w:t>
      </w:r>
    </w:p>
    <w:p>
      <w:r>
        <w:rPr>
          <w:b w:val="0"/>
          <w:sz w:val="20"/>
        </w:rPr>
        <w:t>c) Royalty statements and payments shall be made on a ______ basis, within _____ days following the end of each royalty period.</w:t>
      </w:r>
    </w:p>
    <w:p/>
    <w:p>
      <w:r>
        <w:rPr>
          <w:b/>
          <w:sz w:val="20"/>
        </w:rPr>
        <w:t>8. Accounting</w:t>
      </w:r>
    </w:p>
    <w:p>
      <w:r>
        <w:rPr>
          <w:b w:val="0"/>
          <w:sz w:val="20"/>
        </w:rPr>
        <w:t>The Publisher shall maintain accurate books and records pertaining to sales and royalties of the Work.</w:t>
      </w:r>
    </w:p>
    <w:p>
      <w:r>
        <w:rPr>
          <w:b w:val="0"/>
          <w:sz w:val="20"/>
        </w:rPr>
        <w:t>The Author shall have the right, upon reasonable notice and during normal business hours, to audit such records once per calendar year.</w:t>
      </w:r>
    </w:p>
    <w:p/>
    <w:p>
      <w:r>
        <w:rPr>
          <w:b/>
          <w:sz w:val="20"/>
        </w:rPr>
        <w:t>9. Copyright and Ownership</w:t>
      </w:r>
    </w:p>
    <w:p>
      <w:r>
        <w:rPr>
          <w:b w:val="0"/>
          <w:sz w:val="20"/>
        </w:rPr>
        <w:t>The Author retains all rights in the Work not expressly granted to the Publisher herein.</w:t>
      </w:r>
    </w:p>
    <w:p>
      <w:r>
        <w:rPr>
          <w:b w:val="0"/>
          <w:sz w:val="20"/>
        </w:rPr>
        <w:t>The Publisher shall include copyright notice in all published editions.</w:t>
      </w:r>
    </w:p>
    <w:p/>
    <w:p>
      <w:r>
        <w:rPr>
          <w:b/>
          <w:sz w:val="20"/>
        </w:rPr>
        <w:t>10. Term and Termination</w:t>
      </w:r>
    </w:p>
    <w:p>
      <w:r>
        <w:rPr>
          <w:b w:val="0"/>
          <w:sz w:val="20"/>
        </w:rPr>
        <w:t>This Agreement shall commence upon execution and continue for the duration of the copyright unless terminated earlier as follows:</w:t>
      </w:r>
    </w:p>
    <w:p>
      <w:r>
        <w:rPr>
          <w:b w:val="0"/>
          <w:sz w:val="20"/>
        </w:rPr>
        <w:t>a) Either party may terminate this Agreement upon material breach by the other party if such breach is not cured within ______ days after written notice.</w:t>
      </w:r>
    </w:p>
    <w:p>
      <w:r>
        <w:rPr>
          <w:b w:val="0"/>
          <w:sz w:val="20"/>
        </w:rPr>
        <w:t>b) Upon termination, all rights granted to the Publisher shall revert to the Author, subject to rights already granted to third parties.</w:t>
      </w:r>
    </w:p>
    <w:p/>
    <w:p>
      <w:r>
        <w:rPr>
          <w:b/>
          <w:sz w:val="20"/>
        </w:rPr>
        <w:t>11. Warranties and Indemnification</w:t>
      </w:r>
    </w:p>
    <w:p>
      <w:r>
        <w:rPr>
          <w:b w:val="0"/>
          <w:sz w:val="20"/>
        </w:rPr>
        <w:t>The Author agrees to indemnify and hold harmless the Publisher against all claims, damages, liabilities, costs, and expenses arising from any breach of the Author’s warranties herein.</w:t>
      </w:r>
    </w:p>
    <w:p>
      <w:r>
        <w:rPr>
          <w:b w:val="0"/>
          <w:sz w:val="20"/>
        </w:rPr>
        <w:t>The Publisher agrees to indemnify the Author against claims arising from the Publisher’s negligent acts or omissions in the publication or distribution of the Work.</w:t>
      </w:r>
    </w:p>
    <w:p/>
    <w:p>
      <w:r>
        <w:rPr>
          <w:b/>
          <w:sz w:val="20"/>
        </w:rPr>
        <w:t>12. Confidentiality</w:t>
      </w:r>
    </w:p>
    <w:p>
      <w:r>
        <w:rPr>
          <w:b w:val="0"/>
          <w:sz w:val="20"/>
        </w:rPr>
        <w:t>Both parties agree to keep confidential any non-public information obtained during the course of this Agreement and not to disclose such information without prior written consent, except as required by law.</w:t>
      </w:r>
    </w:p>
    <w:p/>
    <w:p>
      <w:r>
        <w:rPr>
          <w:b/>
          <w:sz w:val="20"/>
        </w:rPr>
        <w:t>13. Governing Law and Dispute Resolution</w:t>
      </w:r>
    </w:p>
    <w:p>
      <w:r>
        <w:rPr>
          <w:b w:val="0"/>
          <w:sz w:val="20"/>
        </w:rPr>
        <w:t>This Agreement shall be governed by and construed in accordance with the laws of the State of __________________, United States of America.</w:t>
      </w:r>
    </w:p>
    <w:p>
      <w:r>
        <w:rPr>
          <w:b w:val="0"/>
          <w:sz w:val="20"/>
        </w:rPr>
        <w:t>Any disputes arising under or related to this Agreement shall be resolved by binding arbitration conducted in accordance with the rules of the American Arbitration Association, with the arbitration venue in ___________________ .</w:t>
      </w:r>
    </w:p>
    <w:p/>
    <w:p>
      <w:r>
        <w:rPr>
          <w:b/>
          <w:sz w:val="20"/>
        </w:rPr>
        <w:t>14. Entire Agreement</w:t>
      </w:r>
    </w:p>
    <w:p>
      <w:r>
        <w:rPr>
          <w:b w:val="0"/>
          <w:sz w:val="20"/>
        </w:rPr>
        <w:t>This Agreement constitutes the entire understanding between the parties and supersedes all prior agreements, whether written or oral, relating to the subject matter hereof.</w:t>
      </w:r>
    </w:p>
    <w:p>
      <w:r>
        <w:rPr>
          <w:b w:val="0"/>
          <w:sz w:val="20"/>
        </w:rPr>
        <w:t>Any amendments or modifications must be in writing and signed by both parties.</w:t>
      </w:r>
    </w:p>
    <w:p/>
    <w:p>
      <w:r>
        <w:rPr>
          <w:b/>
          <w:sz w:val="20"/>
        </w:rPr>
        <w:t>15. Notices</w:t>
      </w:r>
    </w:p>
    <w:p>
      <w:r>
        <w:rPr>
          <w:b w:val="0"/>
          <w:sz w:val="20"/>
        </w:rPr>
        <w:t>All notices under this Agreement shall be in writing and sent to the addresses listed above via certified mail, courier, or email with delivery confirmation.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w:t>
            </w:r>
          </w:p>
        </w:tc>
        <w:tc>
          <w:tcPr>
            <w:tcW w:type="dxa" w:w="4986"/>
            <w:tcBorders>
              <w:top w:val="nil"/>
              <w:left w:val="nil"/>
              <w:bottom w:val="nil"/>
              <w:right w:val="nil"/>
              <w:insideH w:val="nil"/>
              <w:insideV w:val="nil"/>
            </w:tcBorders>
          </w:tcPr>
          <w:p>
            <w:pPr>
              <w:jc w:val="center"/>
            </w:pPr>
            <w:r>
              <w:t>PUBLISHER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https://contract247-us.com/book-publishing-contract/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ook-publish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