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LOAN AGREEMENT</w:t>
      </w:r>
    </w:p>
    <w:p/>
    <w:p>
      <w:r>
        <w:rPr>
          <w:b/>
          <w:sz w:val="20"/>
        </w:rPr>
        <w:t>Lender Information:</w:t>
      </w:r>
    </w:p>
    <w:p>
      <w:r>
        <w:rPr>
          <w:b w:val="0"/>
          <w:sz w:val="20"/>
        </w:rPr>
        <w:t>Full Name / Business Name: 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Loan Details:</w:t>
      </w:r>
    </w:p>
    <w:p>
      <w:r>
        <w:rPr>
          <w:b w:val="0"/>
          <w:sz w:val="20"/>
        </w:rPr>
        <w:t>Loan Amount: $__________________ (United States Dollars)</w:t>
      </w:r>
    </w:p>
    <w:p>
      <w:r>
        <w:rPr>
          <w:b w:val="0"/>
          <w:sz w:val="20"/>
        </w:rPr>
        <w:t>Interest Rate: __________________ % per annum</w:t>
      </w:r>
    </w:p>
    <w:p>
      <w:r>
        <w:rPr>
          <w:b w:val="0"/>
          <w:sz w:val="20"/>
        </w:rPr>
        <w:t>Loan Term: __________________ months</w:t>
      </w:r>
    </w:p>
    <w:p>
      <w:r>
        <w:rPr>
          <w:b w:val="0"/>
          <w:sz w:val="20"/>
        </w:rPr>
        <w:t>Monthly Payment Amount: $__________________</w:t>
      </w:r>
    </w:p>
    <w:p>
      <w:r>
        <w:rPr>
          <w:b w:val="0"/>
          <w:sz w:val="20"/>
        </w:rPr>
        <w:t>Payment Due Date Each Month: __________________________</w:t>
      </w:r>
    </w:p>
    <w:p/>
    <w:p>
      <w:r>
        <w:rPr>
          <w:b/>
          <w:sz w:val="20"/>
        </w:rPr>
        <w:t>Vehicle Information (Collateral):</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________________________________________________________________</w:t>
      </w:r>
    </w:p>
    <w:p>
      <w:r>
        <w:rPr>
          <w:b w:val="0"/>
          <w:sz w:val="20"/>
        </w:rPr>
        <w:t>Vehicle Identification Number (VIN): _________________________________</w:t>
      </w:r>
    </w:p>
    <w:p>
      <w:r>
        <w:rPr>
          <w:b w:val="0"/>
          <w:sz w:val="20"/>
        </w:rPr>
        <w:t>Odometer Reading at Loan Start: ______________________________________</w:t>
      </w:r>
    </w:p>
    <w:p>
      <w:r>
        <w:rPr>
          <w:b w:val="0"/>
          <w:sz w:val="20"/>
        </w:rPr>
        <w:t>License Plate Number: ________________________________________________</w:t>
      </w:r>
    </w:p>
    <w:p>
      <w:r>
        <w:rPr>
          <w:b w:val="0"/>
          <w:sz w:val="20"/>
        </w:rPr>
        <w:t>Condition: ___________________________________________________________</w:t>
      </w:r>
    </w:p>
    <w:p/>
    <w:p>
      <w:r>
        <w:rPr>
          <w:b/>
          <w:sz w:val="20"/>
        </w:rPr>
        <w:t>RECITALS</w:t>
      </w:r>
    </w:p>
    <w:p>
      <w:r>
        <w:rPr>
          <w:b w:val="0"/>
          <w:sz w:val="20"/>
        </w:rPr>
        <w:t>WHEREAS, the Lender agrees to loan the Borrower the principal sum set forth above, and the Borrower agrees to repay this loan under the terms and conditions set forth herein;</w:t>
      </w:r>
    </w:p>
    <w:p>
      <w:r>
        <w:rPr>
          <w:b w:val="0"/>
          <w:sz w:val="20"/>
        </w:rPr>
        <w:t>AND WHEREAS, the Borrower agrees to provide the vehicle described above as collateral security for the loan;</w:t>
      </w:r>
    </w:p>
    <w:p>
      <w:r>
        <w:rPr>
          <w:b w:val="0"/>
          <w:sz w:val="20"/>
        </w:rPr>
        <w:t>NOW, THEREFORE, in consideration of the mutual covenants and promises contained herein, the parties agree as follows:</w:t>
      </w:r>
    </w:p>
    <w:p/>
    <w:p>
      <w:r>
        <w:rPr>
          <w:b/>
          <w:sz w:val="20"/>
        </w:rPr>
        <w:t>1. Loan Disbursement</w:t>
      </w:r>
    </w:p>
    <w:p>
      <w:r>
        <w:rPr>
          <w:b w:val="0"/>
          <w:sz w:val="20"/>
        </w:rPr>
        <w:t>The Lender shall disburse the Loan Amount to the Borrower in a single lump sum upon execution of this Agreement or as otherwise mutually agreed in writing.</w:t>
      </w:r>
    </w:p>
    <w:p/>
    <w:p>
      <w:r>
        <w:rPr>
          <w:b/>
          <w:sz w:val="20"/>
        </w:rPr>
        <w:t>2. Repayment Terms</w:t>
      </w:r>
    </w:p>
    <w:p>
      <w:r>
        <w:rPr>
          <w:b w:val="0"/>
          <w:sz w:val="20"/>
        </w:rPr>
        <w:t>The Borrower agrees to repay the Loan Amount plus interest in monthly installments as specified above. Each payment shall be due on the agreed Due Date each month. Payments shall be made to the Lender at the address specified or as otherwise instructed by the Lender in writing.</w:t>
      </w:r>
    </w:p>
    <w:p/>
    <w:p>
      <w:r>
        <w:rPr>
          <w:b/>
          <w:sz w:val="20"/>
        </w:rPr>
        <w:t>3. Late Payments and Default</w:t>
      </w:r>
    </w:p>
    <w:p>
      <w:r>
        <w:rPr>
          <w:b w:val="0"/>
          <w:sz w:val="20"/>
        </w:rPr>
        <w:t>If any payment is not received within ten (10) days of its due date, the Borrower shall be considered in default. The Borrower shall pay a late fee of $________________ for each late payment. Upon default, the Lender may declare the entire unpaid balance of the loan immediately due and payable and exercise all rights and remedies available under applicable law, including repossession of the Collateral Vehicle.</w:t>
      </w:r>
    </w:p>
    <w:p/>
    <w:p>
      <w:r>
        <w:rPr>
          <w:b/>
          <w:sz w:val="20"/>
        </w:rPr>
        <w:t>4. Security Interest</w:t>
      </w:r>
    </w:p>
    <w:p>
      <w:r>
        <w:rPr>
          <w:b w:val="0"/>
          <w:sz w:val="20"/>
        </w:rPr>
        <w:t>To secure repayment of the loan, the Borrower grants the Lender a security interest in the Vehicle described herein. The Borrower agrees to execute all documents necessary to perfect this security interest, including but not limited to a UCC-1 financing statement or equivalent filings as required by state law.</w:t>
      </w:r>
    </w:p>
    <w:p/>
    <w:p>
      <w:r>
        <w:rPr>
          <w:b/>
          <w:sz w:val="20"/>
        </w:rPr>
        <w:t>5. Use and Maintenance of Vehicle</w:t>
      </w:r>
    </w:p>
    <w:p>
      <w:r>
        <w:rPr>
          <w:b w:val="0"/>
          <w:sz w:val="20"/>
        </w:rPr>
        <w:t>The Borrower agrees to maintain the Vehicle in good working order, including timely maintenance, repairs, and insurance coverage as required by law. The Borrower shall not sell, transfer, or encumber the Vehicle without the prior written consent of the Lender until the loan is fully repaid.</w:t>
      </w:r>
    </w:p>
    <w:p/>
    <w:p>
      <w:r>
        <w:rPr>
          <w:b/>
          <w:sz w:val="20"/>
        </w:rPr>
        <w:t>6. Insurance</w:t>
      </w:r>
    </w:p>
    <w:p>
      <w:r>
        <w:rPr>
          <w:b w:val="0"/>
          <w:sz w:val="20"/>
        </w:rPr>
        <w:t>The Borrower shall keep the Vehicle insured against loss, damage, and liability risks in an amount satisfactory to the Lender and provide proof of such insurance upon request. The Lender shall be named as loss payee or additional insured on the insurance policy.</w:t>
      </w:r>
    </w:p>
    <w:p/>
    <w:p>
      <w:r>
        <w:rPr>
          <w:b/>
          <w:sz w:val="20"/>
        </w:rPr>
        <w:t>7. Prepayment</w:t>
      </w:r>
    </w:p>
    <w:p>
      <w:r>
        <w:rPr>
          <w:b w:val="0"/>
          <w:sz w:val="20"/>
        </w:rPr>
        <w:t>The Borrower may prepay the loan in whole or in part at any time without penalty. All prepayments shall first be applied to accrued interest and then to principal unless otherwise agreed in writing.</w:t>
      </w:r>
    </w:p>
    <w:p/>
    <w:p>
      <w:r>
        <w:rPr>
          <w:b/>
          <w:sz w:val="20"/>
        </w:rPr>
        <w:t>8. Warranties and Representations</w:t>
      </w:r>
    </w:p>
    <w:p>
      <w:r>
        <w:rPr>
          <w:b w:val="0"/>
          <w:sz w:val="20"/>
        </w:rPr>
        <w:t>Each party represents and warrants that it has the authority to enter into this Agreement, that all information provided is true and accurate, and that entering into this Agreement will not violate any other agreement to which it is a party.</w:t>
      </w:r>
    </w:p>
    <w:p/>
    <w:p>
      <w:r>
        <w:rPr>
          <w:b/>
          <w:sz w:val="20"/>
        </w:rPr>
        <w:t>9. Governing Law</w:t>
      </w:r>
    </w:p>
    <w:p>
      <w:r>
        <w:rPr>
          <w:b w:val="0"/>
          <w:sz w:val="20"/>
        </w:rPr>
        <w:t>This Agreement shall be governed by and construed in accordance with the laws of the State of ____________________, without regard to principles of conflicts of law.</w:t>
      </w:r>
    </w:p>
    <w:p/>
    <w:p>
      <w:r>
        <w:rPr>
          <w:b/>
          <w:sz w:val="20"/>
        </w:rPr>
        <w:t>10. Dispute Resolution</w:t>
      </w:r>
    </w:p>
    <w:p>
      <w:r>
        <w:rPr>
          <w:b w:val="0"/>
          <w:sz w:val="20"/>
        </w:rPr>
        <w:t>Any dispute arising out of or relating to this Agreement shall be resolved first through good faith negotiations between the parties. If unresolved, disputes shall be submitted to mediation. If mediation fails, either party may pursue any other legal remedies available.</w:t>
      </w:r>
    </w:p>
    <w:p/>
    <w:p>
      <w:r>
        <w:rPr>
          <w:b/>
          <w:sz w:val="20"/>
        </w:rPr>
        <w:t>11. Notices</w:t>
      </w:r>
    </w:p>
    <w:p>
      <w:r>
        <w:rPr>
          <w:b w:val="0"/>
          <w:sz w:val="20"/>
        </w:rPr>
        <w:t>All notices under this Agreement shall be in writing and delivered personally, by certified mail, or by recognized overnight courier service to the addresses provided above or such other address as a party may designate in writing.</w:t>
      </w:r>
    </w:p>
    <w:p/>
    <w:p>
      <w:r>
        <w:rPr>
          <w:b/>
          <w:sz w:val="20"/>
        </w:rPr>
        <w:t>12. Entire Agreement</w:t>
      </w:r>
    </w:p>
    <w:p>
      <w:r>
        <w:rPr>
          <w:b w:val="0"/>
          <w:sz w:val="20"/>
        </w:rPr>
        <w:t>This Agreement contains the entire agreement between the parties relating to the loan and supersedes all prior or contemporaneous oral or written agreements or understandings.</w:t>
      </w:r>
    </w:p>
    <w:p/>
    <w:p>
      <w:r>
        <w:rPr>
          <w:b/>
          <w:sz w:val="20"/>
        </w:rPr>
        <w:t>13. Amendments</w:t>
      </w:r>
    </w:p>
    <w:p>
      <w:r>
        <w:rPr>
          <w:b w:val="0"/>
          <w:sz w:val="20"/>
        </w:rPr>
        <w:t>Any amendments or modifications to this Agreement must be in writing and signed by both parties.</w:t>
      </w:r>
    </w:p>
    <w:p/>
    <w:p>
      <w:r>
        <w:rPr>
          <w:b/>
          <w:sz w:val="20"/>
        </w:rPr>
        <w:t>14. Severability</w:t>
      </w:r>
    </w:p>
    <w:p>
      <w:r>
        <w:rPr>
          <w:b w:val="0"/>
          <w:sz w:val="20"/>
        </w:rPr>
        <w:t>If any provision of this Agreement is held to be invalid or unenforceable, the remaining provisions shall remain in full force and effect.</w:t>
      </w:r>
    </w:p>
    <w:p/>
    <w:p>
      <w:r>
        <w:rPr>
          <w:b/>
          <w:sz w:val="20"/>
        </w:rPr>
        <w:t>15. Waiver</w:t>
      </w:r>
    </w:p>
    <w:p>
      <w:r>
        <w:rPr>
          <w:b w:val="0"/>
          <w:sz w:val="20"/>
        </w:rPr>
        <w:t>No waiver by either party of any breach or default shall be deemed a waiver of any subsequent breach or default.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https://contract247-us.com/car-loan-contract/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ar-loa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