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CASH INVESTMENT AGREEMENT</w:t>
      </w:r>
    </w:p>
    <w:p/>
    <w:p>
      <w:r>
        <w:rPr>
          <w:b/>
          <w:sz w:val="20"/>
        </w:rPr>
        <w:t>This Cash Investment Agreement (the “Agreement”) is entered into by and between:</w:t>
      </w:r>
    </w:p>
    <w:p/>
    <w:p>
      <w:r>
        <w:rPr>
          <w:b/>
          <w:sz w:val="20"/>
        </w:rPr>
        <w:t>Investor:</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sz w:val="20"/>
        </w:rPr>
        <w:t>Recipient:</w:t>
      </w:r>
    </w:p>
    <w:p>
      <w:r>
        <w:rPr>
          <w:b w:val="0"/>
          <w:sz w:val="20"/>
        </w:rPr>
        <w:t>Full Name / Entity: 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p>
      <w:pPr>
        <w:jc w:val="center"/>
      </w:pPr>
      <w:r>
        <w:rPr>
          <w:b/>
          <w:sz w:val="20"/>
        </w:rPr>
        <w:t>RECITALS</w:t>
      </w:r>
    </w:p>
    <w:p>
      <w:r>
        <w:rPr>
          <w:b w:val="0"/>
          <w:sz w:val="20"/>
        </w:rPr>
        <w:t>WHEREAS, the Investor desires to invest a certain amount of cash (the “Investment Amount”) with the Recipient pursuant to the terms and conditions set forth in this Agreement;</w:t>
      </w:r>
    </w:p>
    <w:p>
      <w:r>
        <w:rPr>
          <w:b w:val="0"/>
          <w:sz w:val="20"/>
        </w:rPr>
        <w:t>WHEREAS, the Recipient agrees to accept the Investment Amount and to use such funds in accordance with the terms of this Agreement;</w:t>
      </w:r>
    </w:p>
    <w:p/>
    <w:p/>
    <w:p>
      <w:r>
        <w:rPr>
          <w:b/>
          <w:sz w:val="20"/>
        </w:rPr>
        <w:t>1. Definitions</w:t>
      </w:r>
    </w:p>
    <w:p>
      <w:r>
        <w:rPr>
          <w:b w:val="0"/>
          <w:sz w:val="20"/>
        </w:rPr>
        <w:t>1.1 “Investment Amount” means the total cash amount invested by the Investor as specified herein.</w:t>
      </w:r>
    </w:p>
    <w:p>
      <w:r>
        <w:rPr>
          <w:b w:val="0"/>
          <w:sz w:val="20"/>
        </w:rPr>
        <w:t>1.2 “Term” means the duration of this Agreement as set forth in Section 3.</w:t>
      </w:r>
    </w:p>
    <w:p>
      <w:r>
        <w:rPr>
          <w:b w:val="0"/>
          <w:sz w:val="20"/>
        </w:rPr>
        <w:t>1.3 “Return” means any monetary payment or benefit payable to the Investor pursuant to this Agreement.</w:t>
      </w:r>
    </w:p>
    <w:p/>
    <w:p>
      <w:r>
        <w:rPr>
          <w:b/>
          <w:sz w:val="20"/>
        </w:rPr>
        <w:t>2. Investment Amount and Payment</w:t>
      </w:r>
    </w:p>
    <w:p>
      <w:r>
        <w:rPr>
          <w:b w:val="0"/>
          <w:sz w:val="20"/>
        </w:rPr>
        <w:t>2.1 The Investor agrees to invest the sum of $________________ (USD) (the “Investment Amount”) to the Recipient.</w:t>
      </w:r>
    </w:p>
    <w:p>
      <w:r>
        <w:rPr>
          <w:b w:val="0"/>
          <w:sz w:val="20"/>
        </w:rPr>
        <w:t>2.2 The Investment Amount shall be paid in full by the Investor to the Recipient by ______________________ (method of payment).</w:t>
      </w:r>
    </w:p>
    <w:p>
      <w:r>
        <w:rPr>
          <w:b w:val="0"/>
          <w:sz w:val="20"/>
        </w:rPr>
        <w:t>2.3 The Recipient acknowledges receipt of the Investment Amount and agrees to utilize the funds exclusively for the purposes described herein.</w:t>
      </w:r>
    </w:p>
    <w:p/>
    <w:p>
      <w:r>
        <w:rPr>
          <w:b/>
          <w:sz w:val="20"/>
        </w:rPr>
        <w:t>3. Term</w:t>
      </w:r>
    </w:p>
    <w:p>
      <w:r>
        <w:rPr>
          <w:b w:val="0"/>
          <w:sz w:val="20"/>
        </w:rPr>
        <w:t>3.1 This Agreement shall commence upon execution by both Parties and shall continue for a period of __________ months/years unless terminated earlier in accordance with this Agreement.</w:t>
      </w:r>
    </w:p>
    <w:p/>
    <w:p>
      <w:r>
        <w:rPr>
          <w:b/>
          <w:sz w:val="20"/>
        </w:rPr>
        <w:t>4. Use of Funds</w:t>
      </w:r>
    </w:p>
    <w:p>
      <w:r>
        <w:rPr>
          <w:b w:val="0"/>
          <w:sz w:val="20"/>
        </w:rPr>
        <w:t>4.1 The Recipient agrees to use the Investment Amount solely for the purposes of ________________________________ (describe purpose or project).</w:t>
      </w:r>
    </w:p>
    <w:p>
      <w:r>
        <w:rPr>
          <w:b w:val="0"/>
          <w:sz w:val="20"/>
        </w:rPr>
        <w:t>4.2 The Recipient shall maintain accurate financial records concerning the use of the Investment Amount and shall provide the Investor with such reports as agreed upon herein.</w:t>
      </w:r>
    </w:p>
    <w:p/>
    <w:p>
      <w:r>
        <w:rPr>
          <w:b/>
          <w:sz w:val="20"/>
        </w:rPr>
        <w:t>5. Return on Investment</w:t>
      </w:r>
    </w:p>
    <w:p>
      <w:r>
        <w:rPr>
          <w:b w:val="0"/>
          <w:sz w:val="20"/>
        </w:rPr>
        <w:t>5.1 The Recipient agrees to pay the Investor a return in the amount of $________________ (USD) or a percentage of __________% of the profits generated from the use of the Investment Amount, whichever is applicable.</w:t>
      </w:r>
    </w:p>
    <w:p>
      <w:r>
        <w:rPr>
          <w:b w:val="0"/>
          <w:sz w:val="20"/>
        </w:rPr>
        <w:t>5.2 Payment of the Return shall be made as follows:</w:t>
      </w:r>
    </w:p>
    <w:p>
      <w:r>
        <w:rPr>
          <w:b w:val="0"/>
          <w:sz w:val="20"/>
        </w:rPr>
        <w:t xml:space="preserve">    a) Frequency: _____________________________________________________________</w:t>
      </w:r>
    </w:p>
    <w:p>
      <w:r>
        <w:rPr>
          <w:b w:val="0"/>
          <w:sz w:val="20"/>
        </w:rPr>
        <w:t xml:space="preserve">    b) Method of Payment: _____________________________________________________</w:t>
      </w:r>
    </w:p>
    <w:p>
      <w:r>
        <w:rPr>
          <w:b w:val="0"/>
          <w:sz w:val="20"/>
        </w:rPr>
        <w:t>5.3 If no profits are generated, the Recipient’s obligation to pay a Return shall be limited to the principal amount unless otherwise agreed in writing.</w:t>
      </w:r>
    </w:p>
    <w:p/>
    <w:p>
      <w:r>
        <w:rPr>
          <w:b/>
          <w:sz w:val="20"/>
        </w:rPr>
        <w:t>6. Representations and Warranties</w:t>
      </w:r>
    </w:p>
    <w:p>
      <w:r>
        <w:rPr>
          <w:b w:val="0"/>
          <w:sz w:val="20"/>
        </w:rPr>
        <w:t>6.1 By the Investor:</w:t>
      </w:r>
    </w:p>
    <w:p>
      <w:r>
        <w:rPr>
          <w:b w:val="0"/>
          <w:sz w:val="20"/>
        </w:rPr>
        <w:t xml:space="preserve">    a) The Investor has the full legal capacity and authority to enter into this Agreement.</w:t>
      </w:r>
    </w:p>
    <w:p>
      <w:r>
        <w:rPr>
          <w:b w:val="0"/>
          <w:sz w:val="20"/>
        </w:rPr>
        <w:t xml:space="preserve">    b) The Investment Amount is not derived from illegal activities.</w:t>
      </w:r>
    </w:p>
    <w:p>
      <w:r>
        <w:rPr>
          <w:b w:val="0"/>
          <w:sz w:val="20"/>
        </w:rPr>
        <w:t>6.2 By the Recipient:</w:t>
      </w:r>
    </w:p>
    <w:p>
      <w:r>
        <w:rPr>
          <w:b w:val="0"/>
          <w:sz w:val="20"/>
        </w:rPr>
        <w:t xml:space="preserve">    a) The Recipient is duly organized, validly existing, and in good standing under the laws of its jurisdiction.</w:t>
      </w:r>
    </w:p>
    <w:p>
      <w:r>
        <w:rPr>
          <w:b w:val="0"/>
          <w:sz w:val="20"/>
        </w:rPr>
        <w:t xml:space="preserve">    b) The Recipient has the authority to enter into and perform its obligations under this Agreement.</w:t>
      </w:r>
    </w:p>
    <w:p>
      <w:r>
        <w:rPr>
          <w:b w:val="0"/>
          <w:sz w:val="20"/>
        </w:rPr>
        <w:t xml:space="preserve">    c) The use of the Investment Amount will comply with all applicable laws and regulations.</w:t>
      </w:r>
    </w:p>
    <w:p/>
    <w:p>
      <w:r>
        <w:rPr>
          <w:b/>
          <w:sz w:val="20"/>
        </w:rPr>
        <w:t>7. Covenants</w:t>
      </w:r>
    </w:p>
    <w:p>
      <w:r>
        <w:rPr>
          <w:b w:val="0"/>
          <w:sz w:val="20"/>
        </w:rPr>
        <w:t>7.1 The Recipient agrees to notify the Investor promptly of any material adverse changes affecting the use of the Investment Amount.</w:t>
      </w:r>
    </w:p>
    <w:p>
      <w:r>
        <w:rPr>
          <w:b w:val="0"/>
          <w:sz w:val="20"/>
        </w:rPr>
        <w:t>7.2 The Investor agrees to cooperate with the Recipient as reasonably necessary to facilitate the investment.</w:t>
      </w:r>
    </w:p>
    <w:p/>
    <w:p>
      <w:r>
        <w:rPr>
          <w:b/>
          <w:sz w:val="20"/>
        </w:rPr>
        <w:t>8. Confidentiality</w:t>
      </w:r>
    </w:p>
    <w:p>
      <w:r>
        <w:rPr>
          <w:b w:val="0"/>
          <w:sz w:val="20"/>
        </w:rPr>
        <w:t>8.1 Each Party agrees to keep confidential all non-public information received from the other Party in connection with this Agreement.</w:t>
      </w:r>
    </w:p>
    <w:p>
      <w:r>
        <w:rPr>
          <w:b w:val="0"/>
          <w:sz w:val="20"/>
        </w:rPr>
        <w:t>8.2 This obligation shall survive termination of this Agreement for a period of five (5) years.</w:t>
      </w:r>
    </w:p>
    <w:p/>
    <w:p>
      <w:r>
        <w:rPr>
          <w:b/>
          <w:sz w:val="20"/>
        </w:rPr>
        <w:t>9. Termination</w:t>
      </w:r>
    </w:p>
    <w:p>
      <w:r>
        <w:rPr>
          <w:b w:val="0"/>
          <w:sz w:val="20"/>
        </w:rPr>
        <w:t>9.1 This Agreement may be terminated by either Party upon written notice if the other Party materially breaches any provision and fails to cure such breach within thirty (30) days after receipt of notice.</w:t>
      </w:r>
    </w:p>
    <w:p>
      <w:r>
        <w:rPr>
          <w:b w:val="0"/>
          <w:sz w:val="20"/>
        </w:rPr>
        <w:t>9.2 Upon termination, the Recipient shall return any unutilized portion of the Investment Amount to the Investor within ______ days.</w:t>
      </w:r>
    </w:p>
    <w:p>
      <w:r>
        <w:rPr>
          <w:b w:val="0"/>
          <w:sz w:val="20"/>
        </w:rPr>
        <w:t>9.3 Termination shall not affect any accrued rights or liabilities of either Party.</w:t>
      </w:r>
    </w:p>
    <w:p/>
    <w:p>
      <w:r>
        <w:rPr>
          <w:b/>
          <w:sz w:val="20"/>
        </w:rPr>
        <w:t>10. Indemnification</w:t>
      </w:r>
    </w:p>
    <w:p>
      <w:r>
        <w:rPr>
          <w:b w:val="0"/>
          <w:sz w:val="20"/>
        </w:rPr>
        <w:t>10.1 Each Party agrees to indemnify, defend, and hold harmless the other Party and its affiliates from and against any and all claims, damages, liabilities, costs, and expenses arising out of or related to any breach of this Agreement or negligence.</w:t>
      </w:r>
    </w:p>
    <w:p/>
    <w:p>
      <w:r>
        <w:rPr>
          <w:b/>
          <w:sz w:val="20"/>
        </w:rPr>
        <w:t>11. Limitation of Liability</w:t>
      </w:r>
    </w:p>
    <w:p>
      <w:r>
        <w:rPr>
          <w:b w:val="0"/>
          <w:sz w:val="20"/>
        </w:rPr>
        <w:t>11.1 Neither Party shall be liable to the other for any indirect, incidental, consequential, special, or punitive damages arising out of or relating to this Agreement, regardless of the cause of action, even if advised of the possibility of such damages.</w:t>
      </w:r>
    </w:p>
    <w:p>
      <w:r>
        <w:rPr>
          <w:b w:val="0"/>
          <w:sz w:val="20"/>
        </w:rPr>
        <w:t>11.2 The total liability of either Party under this Agreement shall not exceed the Investment Amount.</w:t>
      </w:r>
    </w:p>
    <w:p/>
    <w:p>
      <w:r>
        <w:rPr>
          <w:b/>
          <w:sz w:val="20"/>
        </w:rPr>
        <w:t>12. Governing Law and Jurisdiction</w:t>
      </w:r>
    </w:p>
    <w:p>
      <w:r>
        <w:rPr>
          <w:b w:val="0"/>
          <w:sz w:val="20"/>
        </w:rPr>
        <w:t>12.1 This Agreement shall be governed by and construed in accordance with the laws of the State of ____________________, United States of America, without regard to conflict of laws principles.</w:t>
      </w:r>
    </w:p>
    <w:p>
      <w:r>
        <w:rPr>
          <w:b w:val="0"/>
          <w:sz w:val="20"/>
        </w:rPr>
        <w:t>12.2 The Parties hereby consent to the exclusive jurisdiction and venue of the federal and state courts located in ____________________, for any disputes arising out of or related to this Agreement.</w:t>
      </w:r>
    </w:p>
    <w:p/>
    <w:p>
      <w:r>
        <w:rPr>
          <w:b/>
          <w:sz w:val="20"/>
        </w:rPr>
        <w:t>13. Notices</w:t>
      </w:r>
    </w:p>
    <w:p>
      <w:r>
        <w:rPr>
          <w:b w:val="0"/>
          <w:sz w:val="20"/>
        </w:rPr>
        <w:t>13.1 All notices or communications required or permitted to be given under this Agreement shall be in writing and delivered by hand, certified mail, or recognized overnight courier to the addresses set forth herein or such other address as either Party may designate by notice.</w:t>
      </w:r>
    </w:p>
    <w:p>
      <w:r>
        <w:rPr>
          <w:b w:val="0"/>
          <w:sz w:val="20"/>
        </w:rPr>
        <w:t>13.2 Notices shall be deemed received upon actual receipt or three (3) business days after mailing.</w:t>
      </w:r>
    </w:p>
    <w:p/>
    <w:p>
      <w:r>
        <w:rPr>
          <w:b/>
          <w:sz w:val="20"/>
        </w:rPr>
        <w:t>14. Entire Agreement</w:t>
      </w:r>
    </w:p>
    <w:p>
      <w:r>
        <w:rPr>
          <w:b w:val="0"/>
          <w:sz w:val="20"/>
        </w:rPr>
        <w:t>14.1 This Agreement constitutes the entire agreement between the Parties relating to the subject matter hereof and supersedes all prior and contemporaneous agreements, understandings, negotiations, and discussions, whether oral or written.</w:t>
      </w:r>
    </w:p>
    <w:p/>
    <w:p>
      <w:r>
        <w:rPr>
          <w:b/>
          <w:sz w:val="20"/>
        </w:rPr>
        <w:t>15. Amendments</w:t>
      </w:r>
    </w:p>
    <w:p>
      <w:r>
        <w:rPr>
          <w:b w:val="0"/>
          <w:sz w:val="20"/>
        </w:rPr>
        <w:t>15.1 No amendment or modification of this Agreement shall be valid or binding unless in writing and signed by both Parties.</w:t>
      </w:r>
    </w:p>
    <w:p/>
    <w:p>
      <w:r>
        <w:rPr>
          <w:b/>
          <w:sz w:val="20"/>
        </w:rPr>
        <w:t>16. Severability</w:t>
      </w:r>
    </w:p>
    <w:p>
      <w:r>
        <w:rPr>
          <w:b w:val="0"/>
          <w:sz w:val="20"/>
        </w:rPr>
        <w:t>16.1 If any provision of this Agreement is held to be invalid or unenforceable, the remaining provisions shall remain in full force and effect.</w:t>
      </w:r>
    </w:p>
    <w:p/>
    <w:p>
      <w:r>
        <w:rPr>
          <w:b/>
          <w:sz w:val="20"/>
        </w:rPr>
        <w:t>17. Waiver</w:t>
      </w:r>
    </w:p>
    <w:p>
      <w:r>
        <w:rPr>
          <w:b w:val="0"/>
          <w:sz w:val="20"/>
        </w:rPr>
        <w:t>17.1 No failure or delay by either Party in exercising any right under this Agreement shall operate as a waiver of such right or any other rights.</w:t>
      </w:r>
    </w:p>
    <w:p/>
    <w:p>
      <w:r>
        <w:rPr>
          <w:b/>
          <w:sz w:val="20"/>
        </w:rPr>
        <w:t>18. Counterparts</w:t>
      </w:r>
    </w:p>
    <w:p>
      <w:r>
        <w:rPr>
          <w:b w:val="0"/>
          <w:sz w:val="20"/>
        </w:rPr>
        <w:t>18.1 This Agreement may be executed in counterparts, each of which shall be deemed an original but all of which together shall constitute one and the same instrument.</w:t>
      </w:r>
    </w:p>
    <w:p/>
    <w:p/>
    <w:p>
      <w:pPr>
        <w:jc w:val="center"/>
      </w:pPr>
      <w:r>
        <w:rPr>
          <w:b w:val="0"/>
          <w:sz w:val="20"/>
        </w:rPr>
        <w:t>IN WITNESS WHEREOF, the Parties have executed this Cash Investment Agreement as of the date set forth below.</w:t>
      </w:r>
    </w:p>
    <w:p/>
    <w:p/>
    <w:p>
      <w:r>
        <w:rPr>
          <w:b w:val="0"/>
          <w:sz w:val="20"/>
        </w:rPr>
        <w:t>Place: ___________________________________    Date: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https://contract247-us.com/cash-investment-contract/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cash-investment-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