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CHORE SERVICE AGREEMENT</w:t>
      </w:r>
    </w:p>
    <w:p/>
    <w:p>
      <w:r>
        <w:rPr>
          <w:b/>
          <w:sz w:val="20"/>
        </w:rPr>
        <w:t>This Chore Service Agreement (the “Agreement”) is entered into by and between the following parties:</w:t>
      </w:r>
    </w:p>
    <w:p/>
    <w:p>
      <w:r>
        <w:rPr>
          <w:b/>
          <w:sz w:val="20"/>
        </w:rPr>
        <w:t>Service Provider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1. Description of Services</w:t>
      </w:r>
    </w:p>
    <w:p>
      <w:r>
        <w:rPr>
          <w:b w:val="0"/>
          <w:sz w:val="20"/>
        </w:rPr>
        <w:t>The Service Provider agrees to perform the following chores and related tasks for the Client:</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2. Term of Agreement</w:t>
      </w:r>
    </w:p>
    <w:p>
      <w:r>
        <w:rPr>
          <w:b w:val="0"/>
          <w:sz w:val="20"/>
        </w:rPr>
        <w:t>This Agreement shall commence on the date of signature and shall continue until all specified chores are completed or until terminated by either party as provided herein.</w:t>
      </w:r>
    </w:p>
    <w:p/>
    <w:p>
      <w:r>
        <w:rPr>
          <w:b/>
          <w:sz w:val="20"/>
        </w:rPr>
        <w:t>3. Payment Terms</w:t>
      </w:r>
    </w:p>
    <w:p>
      <w:r>
        <w:rPr>
          <w:b w:val="0"/>
          <w:sz w:val="20"/>
        </w:rPr>
        <w:t>The Client agrees to pay the Service Provider as follows:</w:t>
      </w:r>
    </w:p>
    <w:p>
      <w:r>
        <w:rPr>
          <w:b w:val="0"/>
          <w:sz w:val="20"/>
        </w:rPr>
        <w:t>Amount: $__________________</w:t>
      </w:r>
    </w:p>
    <w:p>
      <w:r>
        <w:rPr>
          <w:b w:val="0"/>
          <w:sz w:val="20"/>
        </w:rPr>
        <w:t>Payment Method: ___________________________________________________________</w:t>
      </w:r>
    </w:p>
    <w:p>
      <w:r>
        <w:rPr>
          <w:b w:val="0"/>
          <w:sz w:val="20"/>
        </w:rPr>
        <w:t>Payment Schedule: __________________________________________________________</w:t>
      </w:r>
    </w:p>
    <w:p/>
    <w:p>
      <w:r>
        <w:rPr>
          <w:b/>
          <w:sz w:val="20"/>
        </w:rPr>
        <w:t>4. Obligations of the Service Provider</w:t>
      </w:r>
    </w:p>
    <w:p>
      <w:r>
        <w:rPr>
          <w:b w:val="0"/>
          <w:sz w:val="20"/>
        </w:rPr>
        <w:t>The Service Provider shall perform the chores with reasonable care, skill, and diligence and in a professional and timely manner. The Service Provider shall supply all necessary equipment and materials unless otherwise agreed.</w:t>
      </w:r>
    </w:p>
    <w:p/>
    <w:p>
      <w:r>
        <w:rPr>
          <w:b/>
          <w:sz w:val="20"/>
        </w:rPr>
        <w:t>5. Obligations of the Client</w:t>
      </w:r>
    </w:p>
    <w:p>
      <w:r>
        <w:rPr>
          <w:b w:val="0"/>
          <w:sz w:val="20"/>
        </w:rPr>
        <w:t>The Client shall provide access to the premises where chores are to be performed and shall pay the agreed compensation in accordance with this Agreement. The Client shall provide a safe working environment for the Service Provider.</w:t>
      </w:r>
    </w:p>
    <w:p/>
    <w:p>
      <w:r>
        <w:rPr>
          <w:b/>
          <w:sz w:val="20"/>
        </w:rPr>
        <w:t>6. Independent Contractor</w:t>
      </w:r>
    </w:p>
    <w:p>
      <w:r>
        <w:rPr>
          <w:b w:val="0"/>
          <w:sz w:val="20"/>
        </w:rPr>
        <w:t>The Service Provider is an independent contractor and not an employee, partner, or agent of the Client. Nothing in this Agreement shall be construed to create any employment or agency relationship.</w:t>
      </w:r>
    </w:p>
    <w:p/>
    <w:p>
      <w:r>
        <w:rPr>
          <w:b/>
          <w:sz w:val="20"/>
        </w:rPr>
        <w:t>7. Confidentiality</w:t>
      </w:r>
    </w:p>
    <w:p>
      <w:r>
        <w:rPr>
          <w:b w:val="0"/>
          <w:sz w:val="20"/>
        </w:rPr>
        <w:t>The Service Provider agrees to keep confidential any information obtained during the course of providing the services and shall not disclose such information to any third party without the Client’s prior written consent.</w:t>
      </w:r>
    </w:p>
    <w:p/>
    <w:p>
      <w:r>
        <w:rPr>
          <w:b/>
          <w:sz w:val="20"/>
        </w:rPr>
        <w:t>8. Liability and Indemnification</w:t>
      </w:r>
    </w:p>
    <w:p>
      <w:r>
        <w:rPr>
          <w:b w:val="0"/>
          <w:sz w:val="20"/>
        </w:rPr>
        <w:t>The Service Provider shall perform the services with due care but shall not be liable for any indirect, incidental, or consequential damages arising out of or related to this Agreement. The Client agrees to indemnify and hold harmless the Service Provider from any claims or damages arising from the Client’s negligence or breach of this Agreement.</w:t>
      </w:r>
    </w:p>
    <w:p/>
    <w:p>
      <w:r>
        <w:rPr>
          <w:b/>
          <w:sz w:val="20"/>
        </w:rPr>
        <w:t>9. Insurance</w:t>
      </w:r>
    </w:p>
    <w:p>
      <w:r>
        <w:rPr>
          <w:b w:val="0"/>
          <w:sz w:val="20"/>
        </w:rPr>
        <w:t>The Service Provider shall maintain appropriate insurance coverage as required by law or as agreed by the parties to cover risks associated with the provision of the services.</w:t>
      </w:r>
    </w:p>
    <w:p/>
    <w:p>
      <w:r>
        <w:rPr>
          <w:b/>
          <w:sz w:val="20"/>
        </w:rPr>
        <w:t>10. Termination</w:t>
      </w:r>
    </w:p>
    <w:p>
      <w:r>
        <w:rPr>
          <w:b w:val="0"/>
          <w:sz w:val="20"/>
        </w:rPr>
        <w:t>Either party may terminate this Agreement upon written notice to the other party. Upon termination, the Client shall pay the Service Provider for all services rendered up to the date of termination.</w:t>
      </w:r>
    </w:p>
    <w:p/>
    <w:p>
      <w:r>
        <w:rPr>
          <w:b/>
          <w:sz w:val="20"/>
        </w:rPr>
        <w:t>11. Governing Law</w:t>
      </w:r>
    </w:p>
    <w:p>
      <w:r>
        <w:rPr>
          <w:b w:val="0"/>
          <w:sz w:val="20"/>
        </w:rPr>
        <w:t>This Agreement shall be governed by and construed in accordance with the laws of the State of ____________________, United States of America.</w:t>
      </w:r>
    </w:p>
    <w:p/>
    <w:p>
      <w:r>
        <w:rPr>
          <w:b/>
          <w:sz w:val="20"/>
        </w:rPr>
        <w:t>12. Dispute Resolution</w:t>
      </w:r>
    </w:p>
    <w:p>
      <w:r>
        <w:rPr>
          <w:b w:val="0"/>
          <w:sz w:val="20"/>
        </w:rPr>
        <w:t>In the event of any dispute arising out of or relating to this Agreement, the parties agree to attempt to resolve the dispute through good faith negotiations. If the dispute cannot be resolved amicably, it shall be submitted to binding arbitration in accordance with the rules of the American Arbitration Association.</w:t>
      </w:r>
    </w:p>
    <w:p/>
    <w:p>
      <w:r>
        <w:rPr>
          <w:b/>
          <w:sz w:val="20"/>
        </w:rPr>
        <w:t>13. Entire Agreement</w:t>
      </w:r>
    </w:p>
    <w:p>
      <w:r>
        <w:rPr>
          <w:b w:val="0"/>
          <w:sz w:val="20"/>
        </w:rPr>
        <w:t>This Agreement constitutes the entire understanding between the parties and supersedes all prior agreements, understandings, or representations, whether oral or written.</w:t>
      </w:r>
    </w:p>
    <w:p/>
    <w:p>
      <w:r>
        <w:rPr>
          <w:b/>
          <w:sz w:val="20"/>
        </w:rPr>
        <w:t>14. Amendments</w:t>
      </w:r>
    </w:p>
    <w:p>
      <w:r>
        <w:rPr>
          <w:b w:val="0"/>
          <w:sz w:val="20"/>
        </w:rPr>
        <w:t>Any amendments or modifications to this Agreement must be made in writing and signed by both parties.</w:t>
      </w:r>
    </w:p>
    <w:p/>
    <w:p>
      <w:r>
        <w:rPr>
          <w:b/>
          <w:sz w:val="20"/>
        </w:rPr>
        <w:t>15. Severability</w:t>
      </w:r>
    </w:p>
    <w:p>
      <w:r>
        <w:rPr>
          <w:b w:val="0"/>
          <w:sz w:val="20"/>
        </w:rPr>
        <w:t>If any provision of this Agreement is determined to be invalid or unenforceable, the remaining provisions shall remain in full force and effect.</w:t>
      </w:r>
    </w:p>
    <w:p/>
    <w:p/>
    <w:p>
      <w:r>
        <w:rPr>
          <w:b w:val="0"/>
          <w:sz w:val="20"/>
        </w:rPr>
        <w:t>Place of signature: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https://contract247-us.com/chore-contract/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hor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