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EXECUTIVE COACHING AGREEMENT</w:t>
      </w:r>
    </w:p>
    <w:p/>
    <w:p>
      <w:r>
        <w:rPr>
          <w:b/>
          <w:sz w:val="20"/>
        </w:rPr>
        <w:t>This Executive Coaching Agreement ("Agreement") is entered into by and between:</w:t>
      </w:r>
    </w:p>
    <w:p>
      <w:r>
        <w:rPr>
          <w:b/>
          <w:sz w:val="20"/>
        </w:rPr>
        <w:t>Coach:</w:t>
      </w:r>
    </w:p>
    <w:p>
      <w:r>
        <w:rPr>
          <w:b w:val="0"/>
          <w:sz w:val="20"/>
        </w:rPr>
        <w:t>Full Name: ____________________________________________________________</w:t>
      </w:r>
    </w:p>
    <w:p>
      <w:r>
        <w:rPr>
          <w:b w:val="0"/>
          <w:sz w:val="20"/>
        </w:rPr>
        <w:t>Business Name (if applicable): 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Client:</w:t>
      </w:r>
    </w:p>
    <w:p>
      <w:r>
        <w:rPr>
          <w:b w:val="0"/>
          <w:sz w:val="20"/>
        </w:rPr>
        <w:t>Full Name: ____________________________________________________________</w:t>
      </w:r>
    </w:p>
    <w:p>
      <w:r>
        <w:rPr>
          <w:b w:val="0"/>
          <w:sz w:val="20"/>
        </w:rPr>
        <w:t>Company Name (if applicable): 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Coach is engaged in the business of providing professional executive coaching services;</w:t>
      </w:r>
    </w:p>
    <w:p>
      <w:r>
        <w:rPr>
          <w:b w:val="0"/>
          <w:sz w:val="20"/>
        </w:rPr>
        <w:t>WHEREAS, the Client desires to engage the Coach to provide such services pursuant to the terms and conditions set forth herein;</w:t>
      </w:r>
    </w:p>
    <w:p>
      <w:r>
        <w:rPr>
          <w:b w:val="0"/>
          <w:sz w:val="20"/>
        </w:rPr>
        <w:t>NOW, THEREFORE, in consideration of the mutual covenants and promises contained herein, the parties agree as follows:</w:t>
      </w:r>
    </w:p>
    <w:p/>
    <w:p>
      <w:r>
        <w:rPr>
          <w:b/>
          <w:sz w:val="20"/>
        </w:rPr>
        <w:t>1. Engagement of Services</w:t>
      </w:r>
    </w:p>
    <w:p>
      <w:r>
        <w:rPr>
          <w:b w:val="0"/>
          <w:sz w:val="20"/>
        </w:rPr>
        <w:t>The Client hereby engages the Coach to provide executive coaching services as described in this Agreement, and the Coach accepts such engagement.</w:t>
      </w:r>
    </w:p>
    <w:p/>
    <w:p>
      <w:r>
        <w:rPr>
          <w:b/>
          <w:sz w:val="20"/>
        </w:rPr>
        <w:t>2. Description of Services</w:t>
      </w:r>
    </w:p>
    <w:p>
      <w:r>
        <w:rPr>
          <w:b w:val="0"/>
          <w:sz w:val="20"/>
        </w:rPr>
        <w:t>The Coach shall provide coaching services focused on leadership development, professional growth, and achievement of the Client’s objectives. Sessions may be conducted in person, by phone, or virtual meeting platforms as agreed.</w:t>
      </w:r>
    </w:p>
    <w:p/>
    <w:p>
      <w:r>
        <w:rPr>
          <w:b/>
          <w:sz w:val="20"/>
        </w:rPr>
        <w:t>3. Term and Termination</w:t>
      </w:r>
    </w:p>
    <w:p>
      <w:r>
        <w:rPr>
          <w:b w:val="0"/>
          <w:sz w:val="20"/>
        </w:rPr>
        <w:t>The term of this Agreement shall commence upon execution and continue until the completion of the agreed-upon coaching sessions unless terminated earlier as provided herein.</w:t>
      </w:r>
    </w:p>
    <w:p>
      <w:r>
        <w:rPr>
          <w:b w:val="0"/>
          <w:sz w:val="20"/>
        </w:rPr>
        <w:t>Either party may terminate this Agreement with written notice at any time. Upon termination, the Client shall pay for all services rendered up to the date of termination.</w:t>
      </w:r>
    </w:p>
    <w:p/>
    <w:p>
      <w:r>
        <w:rPr>
          <w:b/>
          <w:sz w:val="20"/>
        </w:rPr>
        <w:t>4. Fees and Payment</w:t>
      </w:r>
    </w:p>
    <w:p>
      <w:r>
        <w:rPr>
          <w:b w:val="0"/>
          <w:sz w:val="20"/>
        </w:rPr>
        <w:t>The Client agrees to pay the Coach the sum of $_____________ per coaching session/hour/package as detailed in the attached Schedule A (if applicable).</w:t>
      </w:r>
    </w:p>
    <w:p>
      <w:r>
        <w:rPr>
          <w:b w:val="0"/>
          <w:sz w:val="20"/>
        </w:rPr>
        <w:t>Payments shall be made in advance or within __ days of invoice, via the agreed payment method.</w:t>
      </w:r>
    </w:p>
    <w:p>
      <w:r>
        <w:rPr>
          <w:b w:val="0"/>
          <w:sz w:val="20"/>
        </w:rPr>
        <w:t>Late payments may incur interest at the rate of ____% per month.</w:t>
      </w:r>
    </w:p>
    <w:p/>
    <w:p>
      <w:r>
        <w:rPr>
          <w:b/>
          <w:sz w:val="20"/>
        </w:rPr>
        <w:t>5. Confidentiality</w:t>
      </w:r>
    </w:p>
    <w:p>
      <w:r>
        <w:rPr>
          <w:b w:val="0"/>
          <w:sz w:val="20"/>
        </w:rPr>
        <w:t>The Coach agrees to keep all information shared by the Client confidential and shall not disclose such information to any third party without the Client’s prior written consent, except as required by law.</w:t>
      </w:r>
    </w:p>
    <w:p>
      <w:r>
        <w:rPr>
          <w:b w:val="0"/>
          <w:sz w:val="20"/>
        </w:rPr>
        <w:t>This confidentiality obligation shall survive the termination of this Agreement.</w:t>
      </w:r>
    </w:p>
    <w:p/>
    <w:p>
      <w:r>
        <w:rPr>
          <w:b/>
          <w:sz w:val="20"/>
        </w:rPr>
        <w:t>6. Client Responsibilities</w:t>
      </w:r>
    </w:p>
    <w:p>
      <w:r>
        <w:rPr>
          <w:b w:val="0"/>
          <w:sz w:val="20"/>
        </w:rPr>
        <w:t>The Client agrees to be open and honest, to participate actively in coaching sessions, and to complete any assignments or actions agreed upon during coaching.</w:t>
      </w:r>
    </w:p>
    <w:p>
      <w:r>
        <w:rPr>
          <w:b w:val="0"/>
          <w:sz w:val="20"/>
        </w:rPr>
        <w:t>The Client acknowledges that coaching is a collaborative process and results depend on the Client’s commitment and efforts.</w:t>
      </w:r>
    </w:p>
    <w:p/>
    <w:p>
      <w:r>
        <w:rPr>
          <w:b/>
          <w:sz w:val="20"/>
        </w:rPr>
        <w:t>7. Disclaimer of Guarantees and Warranties</w:t>
      </w:r>
    </w:p>
    <w:p>
      <w:r>
        <w:rPr>
          <w:b w:val="0"/>
          <w:sz w:val="20"/>
        </w:rPr>
        <w:t>The Coach makes no guarantees or warranties, express or implied, regarding the outcomes or results of coaching. The Client acknowledges that coaching is not therapy, counseling, or any other mental health service.</w:t>
      </w:r>
    </w:p>
    <w:p/>
    <w:p>
      <w:r>
        <w:rPr>
          <w:b/>
          <w:sz w:val="20"/>
        </w:rPr>
        <w:t>8. Limitation of Liability</w:t>
      </w:r>
    </w:p>
    <w:p>
      <w:r>
        <w:rPr>
          <w:b w:val="0"/>
          <w:sz w:val="20"/>
        </w:rPr>
        <w:t>To the maximum extent permitted by law, the Coach’s liability arising from or related to this Agreement shall be limited to the total fees paid by the Client under this Agreement.</w:t>
      </w:r>
    </w:p>
    <w:p>
      <w:r>
        <w:rPr>
          <w:b w:val="0"/>
          <w:sz w:val="20"/>
        </w:rPr>
        <w:t>In no event shall the Coach be liable for any indirect, incidental, special, or consequential damages.</w:t>
      </w:r>
    </w:p>
    <w:p/>
    <w:p>
      <w:r>
        <w:rPr>
          <w:b/>
          <w:sz w:val="20"/>
        </w:rPr>
        <w:t>9. Intellectual Property</w:t>
      </w:r>
    </w:p>
    <w:p>
      <w:r>
        <w:rPr>
          <w:b w:val="0"/>
          <w:sz w:val="20"/>
        </w:rPr>
        <w:t>All materials provided by the Coach are for the Client’s personal use only and may not be reproduced, distributed, or used for commercial purposes without the Coach’s prior written consent.</w:t>
      </w:r>
    </w:p>
    <w:p/>
    <w:p>
      <w:r>
        <w:rPr>
          <w:b/>
          <w:sz w:val="20"/>
        </w:rPr>
        <w:t>10. Governing Law and Dispute Resolution</w:t>
      </w:r>
    </w:p>
    <w:p>
      <w:r>
        <w:rPr>
          <w:b w:val="0"/>
          <w:sz w:val="20"/>
        </w:rPr>
        <w:t>This Agreement shall be governed by and construed in accordance with the laws of the State of ____________________, United States of America.</w:t>
      </w:r>
    </w:p>
    <w:p>
      <w:r>
        <w:rPr>
          <w:b w:val="0"/>
          <w:sz w:val="20"/>
        </w:rPr>
        <w:t>Any disputes arising under or in connection with this Agreement shall be resolved first through good faith negotiation. If unresolved, disputes shall be submitted to mediation, and if still unresolved, to binding arbitration in accordance with the rules of the American Arbitration Association.</w:t>
      </w:r>
    </w:p>
    <w:p/>
    <w:p>
      <w:r>
        <w:rPr>
          <w:b/>
          <w:sz w:val="20"/>
        </w:rPr>
        <w:t>11. Entire Agreement</w:t>
      </w:r>
    </w:p>
    <w:p>
      <w:r>
        <w:rPr>
          <w:b w:val="0"/>
          <w:sz w:val="20"/>
        </w:rPr>
        <w:t>This Agreement represents the entire agreement between the parties and supersedes all prior negotiations, understandings, and agreements, whether written or oral.</w:t>
      </w:r>
    </w:p>
    <w:p>
      <w:r>
        <w:rPr>
          <w:b w:val="0"/>
          <w:sz w:val="20"/>
        </w:rPr>
        <w:t>Any amendments or modifications must be in writing and signed by both parties.</w:t>
      </w:r>
    </w:p>
    <w:p/>
    <w:p>
      <w:r>
        <w:rPr>
          <w:b/>
          <w:sz w:val="20"/>
        </w:rPr>
        <w:t>12. Severability</w:t>
      </w:r>
    </w:p>
    <w:p>
      <w:r>
        <w:rPr>
          <w:b w:val="0"/>
          <w:sz w:val="20"/>
        </w:rPr>
        <w:t>If any provision of this Agreement is found to be unenforceable or invalid, the remaining provisions shall remain in full force and effect.</w:t>
      </w:r>
    </w:p>
    <w:p/>
    <w:p>
      <w:r>
        <w:rPr>
          <w:b/>
          <w:sz w:val="20"/>
        </w:rPr>
        <w:t>13. No Waiver</w:t>
      </w:r>
    </w:p>
    <w:p>
      <w:r>
        <w:rPr>
          <w:b w:val="0"/>
          <w:sz w:val="20"/>
        </w:rPr>
        <w:t>Failure by either party to enforce any provision of this Agreement shall not be construed as a waiver of that provision or any other provision.</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COACH</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https://contract247-us.com/executive-coaching-contract/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executive-coaching-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