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FOOD SUPPLY AND PURCHASE AGREEMENT</w:t>
      </w:r>
    </w:p>
    <w:p/>
    <w:p>
      <w:r>
        <w:rPr>
          <w:b/>
          <w:sz w:val="20"/>
        </w:rPr>
        <w:t>Seller Information:</w:t>
      </w:r>
    </w:p>
    <w:p>
      <w:r>
        <w:rPr>
          <w:b w:val="0"/>
          <w:sz w:val="20"/>
        </w:rPr>
        <w:t>Company Name: ______________________________________________________</w:t>
      </w:r>
    </w:p>
    <w:p>
      <w:r>
        <w:rPr>
          <w:b w:val="0"/>
          <w:sz w:val="20"/>
        </w:rPr>
        <w:t>Address: ___________________________________________________________</w:t>
      </w:r>
    </w:p>
    <w:p>
      <w:r>
        <w:rPr>
          <w:b w:val="0"/>
          <w:sz w:val="20"/>
        </w:rPr>
        <w:t>Contact Person: 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Buyer Information:</w:t>
      </w:r>
    </w:p>
    <w:p>
      <w:r>
        <w:rPr>
          <w:b w:val="0"/>
          <w:sz w:val="20"/>
        </w:rPr>
        <w:t>Company Name: ______________________________________________________</w:t>
      </w:r>
    </w:p>
    <w:p>
      <w:r>
        <w:rPr>
          <w:b w:val="0"/>
          <w:sz w:val="20"/>
        </w:rPr>
        <w:t>Address: ___________________________________________________________</w:t>
      </w:r>
    </w:p>
    <w:p>
      <w:r>
        <w:rPr>
          <w:b w:val="0"/>
          <w:sz w:val="20"/>
        </w:rPr>
        <w:t>Contact Person: 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RECITALS</w:t>
      </w:r>
    </w:p>
    <w:p>
      <w:r>
        <w:rPr>
          <w:b w:val="0"/>
          <w:sz w:val="20"/>
        </w:rPr>
        <w:t>WHEREAS, Seller is engaged in the business of supplying food products;</w:t>
      </w:r>
    </w:p>
    <w:p>
      <w:r>
        <w:rPr>
          <w:b w:val="0"/>
          <w:sz w:val="20"/>
        </w:rPr>
        <w:t>WHEREAS, Buyer desires to purchase food products from Seller under the terms set forth herein;</w:t>
      </w:r>
    </w:p>
    <w:p>
      <w:r>
        <w:rPr>
          <w:b w:val="0"/>
          <w:sz w:val="20"/>
        </w:rPr>
        <w:t>NOW, THEREFORE, in consideration of the mutual covenants and promises herein contained, the parties agree as follows:</w:t>
      </w:r>
    </w:p>
    <w:p/>
    <w:p>
      <w:r>
        <w:rPr>
          <w:b/>
          <w:sz w:val="20"/>
        </w:rPr>
        <w:t>1. Definitions</w:t>
      </w:r>
    </w:p>
    <w:p>
      <w:r>
        <w:rPr>
          <w:b w:val="0"/>
          <w:sz w:val="20"/>
        </w:rPr>
        <w:t>“Agreement” means this Food Supply and Purchase Agreement including all exhibits and attachments.</w:t>
      </w:r>
    </w:p>
    <w:p>
      <w:r>
        <w:rPr>
          <w:b w:val="0"/>
          <w:sz w:val="20"/>
        </w:rPr>
        <w:t>“Products” means the food products listed in Exhibit A, which Seller agrees to supply and Buyer agrees to purchase.</w:t>
      </w:r>
    </w:p>
    <w:p>
      <w:r>
        <w:rPr>
          <w:b w:val="0"/>
          <w:sz w:val="20"/>
        </w:rPr>
        <w:t>“Delivery Date” means the date the Products are to be delivered to Buyer as specified in each purchase order or confirmation.</w:t>
      </w:r>
    </w:p>
    <w:p/>
    <w:p>
      <w:r>
        <w:rPr>
          <w:b/>
          <w:sz w:val="20"/>
        </w:rPr>
        <w:t>2. Product Specifications and Quality</w:t>
      </w:r>
    </w:p>
    <w:p>
      <w:r>
        <w:rPr>
          <w:b w:val="0"/>
          <w:sz w:val="20"/>
        </w:rPr>
        <w:t>Seller warrants that all Products supplied under this Agreement shall conform to the specifications as detailed in Exhibit A,</w:t>
      </w:r>
    </w:p>
    <w:p>
      <w:r>
        <w:rPr>
          <w:b w:val="0"/>
          <w:sz w:val="20"/>
        </w:rPr>
        <w:t>shall be of merchantable quality, safe for consumption, and comply with all applicable federal, state, and local laws, regulations, and standards, including but not limited to the FDA and USDA regulations.</w:t>
      </w:r>
    </w:p>
    <w:p>
      <w:r>
        <w:rPr>
          <w:b w:val="0"/>
          <w:sz w:val="20"/>
        </w:rPr>
        <w:t>Seller shall provide certification of origin, quality, and safety upon Buyer’s request.</w:t>
      </w:r>
    </w:p>
    <w:p/>
    <w:p>
      <w:r>
        <w:rPr>
          <w:b/>
          <w:sz w:val="20"/>
        </w:rPr>
        <w:t>3. Orders and Acceptance</w:t>
      </w:r>
    </w:p>
    <w:p>
      <w:r>
        <w:rPr>
          <w:b w:val="0"/>
          <w:sz w:val="20"/>
        </w:rPr>
        <w:t>Buyer shall submit purchase orders specifying quantities, delivery dates, and any other necessary details.</w:t>
      </w:r>
    </w:p>
    <w:p>
      <w:r>
        <w:rPr>
          <w:b w:val="0"/>
          <w:sz w:val="20"/>
        </w:rPr>
        <w:t>Seller shall confirm acceptance of each order in writing within ______ business days. Unaccepted orders shall be deemed rejected.</w:t>
      </w:r>
    </w:p>
    <w:p/>
    <w:p>
      <w:r>
        <w:rPr>
          <w:b/>
          <w:sz w:val="20"/>
        </w:rPr>
        <w:t>4. Pricing and Payment Terms</w:t>
      </w:r>
    </w:p>
    <w:p>
      <w:r>
        <w:rPr>
          <w:b w:val="0"/>
          <w:sz w:val="20"/>
        </w:rPr>
        <w:t>Prices for the Products are set forth in Exhibit B and are firm for the term of this Agreement unless otherwise agreed in writing.</w:t>
      </w:r>
    </w:p>
    <w:p>
      <w:r>
        <w:rPr>
          <w:b w:val="0"/>
          <w:sz w:val="20"/>
        </w:rPr>
        <w:t>Payment shall be due net ______ days from the date of Seller’s invoice.</w:t>
      </w:r>
    </w:p>
    <w:p>
      <w:r>
        <w:rPr>
          <w:b w:val="0"/>
          <w:sz w:val="20"/>
        </w:rPr>
        <w:t>Invoices shall be submitted upon shipment of Products, and payments shall be made in U.S. Dollars by check or electronic transfer to Seller’s designated account.</w:t>
      </w:r>
    </w:p>
    <w:p>
      <w:r>
        <w:rPr>
          <w:b w:val="0"/>
          <w:sz w:val="20"/>
        </w:rPr>
        <w:t>Late payments shall bear interest at the rate of _____% per month or the highest rate permitted by law, whichever is less.</w:t>
      </w:r>
    </w:p>
    <w:p/>
    <w:p>
      <w:r>
        <w:rPr>
          <w:b/>
          <w:sz w:val="20"/>
        </w:rPr>
        <w:t>5. Delivery and Risk of Loss</w:t>
      </w:r>
    </w:p>
    <w:p>
      <w:r>
        <w:rPr>
          <w:b w:val="0"/>
          <w:sz w:val="20"/>
        </w:rPr>
        <w:t>Delivery terms shall be FOB Seller’s facility unless otherwise agreed.</w:t>
      </w:r>
    </w:p>
    <w:p>
      <w:r>
        <w:rPr>
          <w:b w:val="0"/>
          <w:sz w:val="20"/>
        </w:rPr>
        <w:t>Risk of loss or damage to Products shall pass to Buyer upon delivery to the carrier.</w:t>
      </w:r>
    </w:p>
    <w:p>
      <w:r>
        <w:rPr>
          <w:b w:val="0"/>
          <w:sz w:val="20"/>
        </w:rPr>
        <w:t>Seller shall use commercially reasonable efforts to meet delivery dates but shall not be liable for delays caused by force majeure or circumstances beyond Seller’s control.</w:t>
      </w:r>
    </w:p>
    <w:p/>
    <w:p>
      <w:r>
        <w:rPr>
          <w:b/>
          <w:sz w:val="20"/>
        </w:rPr>
        <w:t>6. Inspection and Acceptance</w:t>
      </w:r>
    </w:p>
    <w:p>
      <w:r>
        <w:rPr>
          <w:b w:val="0"/>
          <w:sz w:val="20"/>
        </w:rPr>
        <w:t>Buyer shall inspect the Products promptly upon receipt and notify Seller in writing within ______ days of any nonconformity or defects.</w:t>
      </w:r>
    </w:p>
    <w:p>
      <w:r>
        <w:rPr>
          <w:b w:val="0"/>
          <w:sz w:val="20"/>
        </w:rPr>
        <w:t>Failure to provide such notice shall constitute acceptance of the Products.</w:t>
      </w:r>
    </w:p>
    <w:p>
      <w:r>
        <w:rPr>
          <w:b w:val="0"/>
          <w:sz w:val="20"/>
        </w:rPr>
        <w:t>Seller shall, at its option, replace or refund the purchase price of any nonconforming Products accepted as returned.</w:t>
      </w:r>
    </w:p>
    <w:p/>
    <w:p>
      <w:r>
        <w:rPr>
          <w:b/>
          <w:sz w:val="20"/>
        </w:rPr>
        <w:t>7. Warranties</w:t>
      </w:r>
    </w:p>
    <w:p>
      <w:r>
        <w:rPr>
          <w:b w:val="0"/>
          <w:sz w:val="20"/>
        </w:rPr>
        <w:t>Seller warrants that the Products shall be free from defects in material and workmanship and conform to the specifications during normal use for a period of ______ days from delivery.</w:t>
      </w:r>
    </w:p>
    <w:p>
      <w:r>
        <w:rPr>
          <w:b w:val="0"/>
          <w:sz w:val="20"/>
        </w:rPr>
        <w:t>EXCEPT AS EXPRESSLY SET FORTH IN THIS AGREEMENT, SELLER MAKES NO OTHER WARRANTIES, EXPRESS OR IMPLIED, INCLUDING BUT NOT LIMITED TO WARRANTIES OF MERCHANTABILITY, FITNESS FOR A PARTICULAR PURPOSE, OR NON-INFRINGEMENT.</w:t>
      </w:r>
    </w:p>
    <w:p/>
    <w:p>
      <w:r>
        <w:rPr>
          <w:b/>
          <w:sz w:val="20"/>
        </w:rPr>
        <w:t>8. Indemnification</w:t>
      </w:r>
    </w:p>
    <w:p>
      <w:r>
        <w:rPr>
          <w:b w:val="0"/>
          <w:sz w:val="20"/>
        </w:rPr>
        <w:t>Seller shall indemnify, defend, and hold harmless Buyer and its affiliates, officers, and employees from and against any claims, damages, liabilities, costs, and expenses arising out of or related to defects in the Products or Seller’s breach of this Agreement, except to the extent caused by Buyer’s negligence or misconduct.</w:t>
      </w:r>
    </w:p>
    <w:p/>
    <w:p>
      <w:r>
        <w:rPr>
          <w:b/>
          <w:sz w:val="20"/>
        </w:rPr>
        <w:t>9. Limitation of Liability</w:t>
      </w:r>
    </w:p>
    <w:p>
      <w:r>
        <w:rPr>
          <w:b w:val="0"/>
          <w:sz w:val="20"/>
        </w:rPr>
        <w:t>IN NO EVENT SHALL EITHER PARTY BE LIABLE FOR ANY INDIRECT, INCIDENTAL, CONSEQUENTIAL, SPECIAL, OR PUNITIVE DAMAGES ARISING OUT OF OR RELATED TO THIS AGREEMENT, INCLUDING LOST PROFITS, EVEN IF ADVISED OF THE POSSIBILITY OF SUCH DAMAGES.</w:t>
      </w:r>
    </w:p>
    <w:p>
      <w:r>
        <w:rPr>
          <w:b w:val="0"/>
          <w:sz w:val="20"/>
        </w:rPr>
        <w:t>THE TOTAL LIABILITY OF SELLER UNDER THIS AGREEMENT SHALL NOT EXCEED THE AMOUNTS PAID BY BUYER TO SELLER FOR THE PRODUCTS GIVING RISE TO THE CLAIM.</w:t>
      </w:r>
    </w:p>
    <w:p/>
    <w:p>
      <w:r>
        <w:rPr>
          <w:b/>
          <w:sz w:val="20"/>
        </w:rPr>
        <w:t>10. Term and Termination</w:t>
      </w:r>
    </w:p>
    <w:p>
      <w:r>
        <w:rPr>
          <w:b w:val="0"/>
          <w:sz w:val="20"/>
        </w:rPr>
        <w:t>This Agreement shall commence on the Effective Date and continue for a term of ______ year(s) unless terminated earlier by either party with ______ days written notice.</w:t>
      </w:r>
    </w:p>
    <w:p>
      <w:r>
        <w:rPr>
          <w:b w:val="0"/>
          <w:sz w:val="20"/>
        </w:rPr>
        <w:t>Either party may terminate immediately for cause if the other party breaches any material term and fails to cure within ______ days after written notice.</w:t>
      </w:r>
    </w:p>
    <w:p/>
    <w:p>
      <w:r>
        <w:rPr>
          <w:b/>
          <w:sz w:val="20"/>
        </w:rPr>
        <w:t>11. Confidentiality</w:t>
      </w:r>
    </w:p>
    <w:p>
      <w:r>
        <w:rPr>
          <w:b w:val="0"/>
          <w:sz w:val="20"/>
        </w:rPr>
        <w:t>Each party agrees to keep confidential and not disclose any proprietary or confidential information obtained from the other party during the term of this Agreement and for a period of ______ years thereafter, except as required by law.</w:t>
      </w:r>
    </w:p>
    <w:p/>
    <w:p>
      <w:r>
        <w:rPr>
          <w:b/>
          <w:sz w:val="20"/>
        </w:rPr>
        <w:t>12. Compliance with Laws</w:t>
      </w:r>
    </w:p>
    <w:p>
      <w:r>
        <w:rPr>
          <w:b w:val="0"/>
          <w:sz w:val="20"/>
        </w:rPr>
        <w:t>Each party shall comply with all applicable federal, state, and local laws, rules, and regulations in performance of this Agreement, including food safety laws and labor regulations.</w:t>
      </w:r>
    </w:p>
    <w:p/>
    <w:p>
      <w:r>
        <w:rPr>
          <w:b/>
          <w:sz w:val="20"/>
        </w:rPr>
        <w:t>13. Force Majeure</w:t>
      </w:r>
    </w:p>
    <w:p>
      <w:r>
        <w:rPr>
          <w:b w:val="0"/>
          <w:sz w:val="20"/>
        </w:rPr>
        <w:t>Neither party shall be liable for any failure or delay in performance caused by events beyond its reasonable control, including acts of God, war, terrorism, epidemics, labor disputes, governmental actions, or natural disasters.</w:t>
      </w:r>
    </w:p>
    <w:p>
      <w:r>
        <w:rPr>
          <w:b w:val="0"/>
          <w:sz w:val="20"/>
        </w:rPr>
        <w:t>The affected party shall notify the other promptly and use reasonable efforts to resume performance.</w:t>
      </w:r>
    </w:p>
    <w:p/>
    <w:p>
      <w:r>
        <w:rPr>
          <w:b/>
          <w:sz w:val="20"/>
        </w:rPr>
        <w:t>14. Notices</w:t>
      </w:r>
    </w:p>
    <w:p>
      <w:r>
        <w:rPr>
          <w:b w:val="0"/>
          <w:sz w:val="20"/>
        </w:rPr>
        <w:t>All notices or communications under this Agreement shall be in writing and delivered by hand, certified mail, or email to the addresses set forth in the Parties Information section or as updated by written notice.</w:t>
      </w:r>
    </w:p>
    <w:p/>
    <w:p>
      <w:r>
        <w:rPr>
          <w:b/>
          <w:sz w:val="20"/>
        </w:rPr>
        <w:t>15. Governing Law and Jurisdiction</w:t>
      </w:r>
    </w:p>
    <w:p>
      <w:r>
        <w:rPr>
          <w:b w:val="0"/>
          <w:sz w:val="20"/>
        </w:rPr>
        <w:t>This Agreement shall be governed by and construed in accordance with the laws of the State of __________, USA, without regard to its conflicts of laws provisions.</w:t>
      </w:r>
    </w:p>
    <w:p>
      <w:r>
        <w:rPr>
          <w:b w:val="0"/>
          <w:sz w:val="20"/>
        </w:rPr>
        <w:t>The parties consent to the exclusive jurisdiction and venue of the state and federal courts located in __________ for any disputes arising out of this Agreement.</w:t>
      </w:r>
    </w:p>
    <w:p/>
    <w:p>
      <w:r>
        <w:rPr>
          <w:b/>
          <w:sz w:val="20"/>
        </w:rPr>
        <w:t>16. Entire Agreement</w:t>
      </w:r>
    </w:p>
    <w:p>
      <w:r>
        <w:rPr>
          <w:b w:val="0"/>
          <w:sz w:val="20"/>
        </w:rPr>
        <w:t>This Agreement, including all exhibits and attachments, constitutes the entire agreement between the parties and supersedes all prior negotiations, understandings, and agreements, whether written or oral, relating to its subject matter.</w:t>
      </w:r>
    </w:p>
    <w:p/>
    <w:p>
      <w:r>
        <w:rPr>
          <w:b/>
          <w:sz w:val="20"/>
        </w:rPr>
        <w:t>17. Amendments</w:t>
      </w:r>
    </w:p>
    <w:p>
      <w:r>
        <w:rPr>
          <w:b w:val="0"/>
          <w:sz w:val="20"/>
        </w:rPr>
        <w:t>No amendment or modification of this Agreement shall be valid unless in writing and signed by authorized representatives of both parties.</w:t>
      </w:r>
    </w:p>
    <w:p/>
    <w:p>
      <w:r>
        <w:rPr>
          <w:b/>
          <w:sz w:val="20"/>
        </w:rPr>
        <w:t>18. Severability</w:t>
      </w:r>
    </w:p>
    <w:p>
      <w:r>
        <w:rPr>
          <w:b w:val="0"/>
          <w:sz w:val="20"/>
        </w:rPr>
        <w:t>If any provision of this Agreement is held to be invalid or unenforceable, the remaining provisions shall continue in full force and effect.</w:t>
      </w:r>
    </w:p>
    <w:p/>
    <w:p>
      <w:r>
        <w:rPr>
          <w:b/>
          <w:sz w:val="20"/>
        </w:rPr>
        <w:t>19. Waiver</w:t>
      </w:r>
    </w:p>
    <w:p>
      <w:r>
        <w:rPr>
          <w:b w:val="0"/>
          <w:sz w:val="20"/>
        </w:rPr>
        <w:t>No failure or delay by either party in exercising any right shall operate as a waiver, nor shall any single or partial exercise of any right preclude any other or further exercise.</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https://contract247-us.com/food-contract/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food-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