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HVAC INSTALLATION AGREEMENT</w:t>
      </w:r>
    </w:p>
    <w:p/>
    <w:p>
      <w:r>
        <w:rPr>
          <w:b/>
          <w:sz w:val="20"/>
        </w:rPr>
        <w:t>This HVAC Installation Agreement (the “Agreement”) is made between:</w:t>
      </w:r>
    </w:p>
    <w:p/>
    <w:p>
      <w:r>
        <w:rPr>
          <w:b/>
          <w:sz w:val="20"/>
        </w:rPr>
        <w:t>Contractor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 Company: 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Scope of Work</w:t>
      </w:r>
    </w:p>
    <w:p>
      <w:r>
        <w:rPr>
          <w:b w:val="0"/>
          <w:sz w:val="20"/>
        </w:rPr>
        <w:t>The Contractor agrees to provide HVAC installation services at the Client’s premises as described herein.</w:t>
      </w:r>
    </w:p>
    <w:p>
      <w:r>
        <w:rPr>
          <w:b w:val="0"/>
          <w:sz w:val="20"/>
        </w:rPr>
        <w:t>The scope includes but is not limited to the supply, installation, testing, and commissioning of HVAC equipment and related components specified in the attached schedule or proposal.</w:t>
      </w:r>
    </w:p>
    <w:p>
      <w:r>
        <w:rPr>
          <w:b w:val="0"/>
          <w:sz w:val="20"/>
        </w:rPr>
        <w:t>Any additional work must be approved in writing by both parties and may incur additional charges.</w:t>
      </w:r>
    </w:p>
    <w:p/>
    <w:p>
      <w:r>
        <w:rPr>
          <w:b/>
          <w:sz w:val="20"/>
        </w:rPr>
        <w:t>2. Equipment and Materials</w:t>
      </w:r>
    </w:p>
    <w:p>
      <w:r>
        <w:rPr>
          <w:b w:val="0"/>
          <w:sz w:val="20"/>
        </w:rPr>
        <w:t>The Contractor shall supply all equipment, materials, tools, and labor necessary for the installation.</w:t>
      </w:r>
    </w:p>
    <w:p>
      <w:r>
        <w:rPr>
          <w:b w:val="0"/>
          <w:sz w:val="20"/>
        </w:rPr>
        <w:t>All equipment and materials shall be new, comply with applicable industry standards, and be suitable for their intended use.</w:t>
      </w:r>
    </w:p>
    <w:p>
      <w:r>
        <w:rPr>
          <w:b w:val="0"/>
          <w:sz w:val="20"/>
        </w:rPr>
        <w:t>Equipment specifications, models, and brands shall be mutually agreed upon prior to procurement.</w:t>
      </w:r>
    </w:p>
    <w:p/>
    <w:p>
      <w:r>
        <w:rPr>
          <w:b/>
          <w:sz w:val="20"/>
        </w:rPr>
        <w:t>3. Permits and Compliance</w:t>
      </w:r>
    </w:p>
    <w:p>
      <w:r>
        <w:rPr>
          <w:b w:val="0"/>
          <w:sz w:val="20"/>
        </w:rPr>
        <w:t>The Contractor shall obtain all necessary permits, inspections, and approvals required by federal, state, and local laws and regulations for the performance of the work.</w:t>
      </w:r>
    </w:p>
    <w:p>
      <w:r>
        <w:rPr>
          <w:b w:val="0"/>
          <w:sz w:val="20"/>
        </w:rPr>
        <w:t>All work shall be performed in compliance with applicable building codes, safety standards, and environmental regulations.</w:t>
      </w:r>
    </w:p>
    <w:p/>
    <w:p>
      <w:r>
        <w:rPr>
          <w:b/>
          <w:sz w:val="20"/>
        </w:rPr>
        <w:t>4. Project Schedule</w:t>
      </w:r>
    </w:p>
    <w:p>
      <w:r>
        <w:rPr>
          <w:b w:val="0"/>
          <w:sz w:val="20"/>
        </w:rPr>
        <w:t>The Contractor shall commence work promptly upon execution of this Agreement and procure all necessary materials without undue delay.</w:t>
      </w:r>
    </w:p>
    <w:p>
      <w:r>
        <w:rPr>
          <w:b w:val="0"/>
          <w:sz w:val="20"/>
        </w:rPr>
        <w:t>The estimated completion timeframe is ____________________ days from the start date.</w:t>
      </w:r>
    </w:p>
    <w:p>
      <w:r>
        <w:rPr>
          <w:b w:val="0"/>
          <w:sz w:val="20"/>
        </w:rPr>
        <w:t>The Contractor shall notify the Client of any anticipated delays or changes to the schedule.</w:t>
      </w:r>
    </w:p>
    <w:p/>
    <w:p>
      <w:r>
        <w:rPr>
          <w:b/>
          <w:sz w:val="20"/>
        </w:rPr>
        <w:t>5. Payment Terms</w:t>
      </w:r>
    </w:p>
    <w:p>
      <w:r>
        <w:rPr>
          <w:b w:val="0"/>
          <w:sz w:val="20"/>
        </w:rPr>
        <w:t>The total contract price for the HVAC installation services is $________________.</w:t>
      </w:r>
    </w:p>
    <w:p>
      <w:r>
        <w:rPr>
          <w:b w:val="0"/>
          <w:sz w:val="20"/>
        </w:rPr>
        <w:t>Payment shall be made according to the following schedule:</w:t>
      </w:r>
    </w:p>
    <w:p>
      <w:r>
        <w:rPr>
          <w:b w:val="0"/>
          <w:sz w:val="20"/>
        </w:rPr>
        <w:t>- Deposit: $________________ due upon signing this Agreement.</w:t>
      </w:r>
    </w:p>
    <w:p>
      <w:r>
        <w:rPr>
          <w:b w:val="0"/>
          <w:sz w:val="20"/>
        </w:rPr>
        <w:t>- Progress Payment(s): $________________ due upon completion of specified milestones.</w:t>
      </w:r>
    </w:p>
    <w:p>
      <w:r>
        <w:rPr>
          <w:b w:val="0"/>
          <w:sz w:val="20"/>
        </w:rPr>
        <w:t>- Final Payment: $________________ due upon substantial completion and Client acceptance.</w:t>
      </w:r>
    </w:p>
    <w:p>
      <w:r>
        <w:rPr>
          <w:b w:val="0"/>
          <w:sz w:val="20"/>
        </w:rPr>
        <w:t>All payments shall be made within ____ days of invoice receipt.</w:t>
      </w:r>
    </w:p>
    <w:p/>
    <w:p>
      <w:r>
        <w:rPr>
          <w:b/>
          <w:sz w:val="20"/>
        </w:rPr>
        <w:t>6. Changes and Additional Work</w:t>
      </w:r>
    </w:p>
    <w:p>
      <w:r>
        <w:rPr>
          <w:b w:val="0"/>
          <w:sz w:val="20"/>
        </w:rPr>
        <w:t>Any changes to the scope of work, materials, or schedule must be documented in a written change order signed by both parties.</w:t>
      </w:r>
    </w:p>
    <w:p>
      <w:r>
        <w:rPr>
          <w:b w:val="0"/>
          <w:sz w:val="20"/>
        </w:rPr>
        <w:t>Additional work not included in the original scope may result in additional charges and may affect the project schedule.</w:t>
      </w:r>
    </w:p>
    <w:p/>
    <w:p>
      <w:r>
        <w:rPr>
          <w:b/>
          <w:sz w:val="20"/>
        </w:rPr>
        <w:t>7. Warranties</w:t>
      </w:r>
    </w:p>
    <w:p>
      <w:r>
        <w:rPr>
          <w:b w:val="0"/>
          <w:sz w:val="20"/>
        </w:rPr>
        <w:t>The Contractor warrants that all work performed shall be free from defects in workmanship for a period of one (1) year from the date of substantial completion.</w:t>
      </w:r>
    </w:p>
    <w:p>
      <w:r>
        <w:rPr>
          <w:b w:val="0"/>
          <w:sz w:val="20"/>
        </w:rPr>
        <w:t>Equipment and materials shall carry the manufacturer’s standard warranty.</w:t>
      </w:r>
    </w:p>
    <w:p>
      <w:r>
        <w:rPr>
          <w:b w:val="0"/>
          <w:sz w:val="20"/>
        </w:rPr>
        <w:t>This warranty does not cover damage caused by misuse, neglect, improper maintenance, or acts of God.</w:t>
      </w:r>
    </w:p>
    <w:p/>
    <w:p>
      <w:r>
        <w:rPr>
          <w:b/>
          <w:sz w:val="20"/>
        </w:rPr>
        <w:t>8. Inspection and Acceptance</w:t>
      </w:r>
    </w:p>
    <w:p>
      <w:r>
        <w:rPr>
          <w:b w:val="0"/>
          <w:sz w:val="20"/>
        </w:rPr>
        <w:t>Upon completion of the work, the Client shall inspect the installation and notify the Contractor in writing of any defects or deficiencies within ten (10) business days.</w:t>
      </w:r>
    </w:p>
    <w:p>
      <w:r>
        <w:rPr>
          <w:b w:val="0"/>
          <w:sz w:val="20"/>
        </w:rPr>
        <w:t>Failure to notify within this period shall constitute acceptance of the work.</w:t>
      </w:r>
    </w:p>
    <w:p/>
    <w:p>
      <w:r>
        <w:rPr>
          <w:b/>
          <w:sz w:val="20"/>
        </w:rPr>
        <w:t>9. Liability and Insurance</w:t>
      </w:r>
    </w:p>
    <w:p>
      <w:r>
        <w:rPr>
          <w:b w:val="0"/>
          <w:sz w:val="20"/>
        </w:rPr>
        <w:t>The Contractor shall maintain general liability insurance covering the work performed under this Agreement.</w:t>
      </w:r>
    </w:p>
    <w:p>
      <w:r>
        <w:rPr>
          <w:b w:val="0"/>
          <w:sz w:val="20"/>
        </w:rPr>
        <w:t>The Contractor shall indemnify and hold harmless the Client from any claims, damages, or losses arising out of the Contractor’s negligence or willful misconduct.</w:t>
      </w:r>
    </w:p>
    <w:p/>
    <w:p>
      <w:r>
        <w:rPr>
          <w:b/>
          <w:sz w:val="20"/>
        </w:rPr>
        <w:t>10. Termination</w:t>
      </w:r>
    </w:p>
    <w:p>
      <w:r>
        <w:rPr>
          <w:b w:val="0"/>
          <w:sz w:val="20"/>
        </w:rPr>
        <w:t>Either party may terminate this Agreement upon written notice if the other party materially breaches any provision and fails to cure such breach within fourteen (14) days after receipt of notice.</w:t>
      </w:r>
    </w:p>
    <w:p>
      <w:r>
        <w:rPr>
          <w:b w:val="0"/>
          <w:sz w:val="20"/>
        </w:rPr>
        <w:t>Upon termination, the Client shall pay the Contractor for all work performed and materials purchased up to the date of termination.</w:t>
      </w:r>
    </w:p>
    <w:p/>
    <w:p>
      <w:r>
        <w:rPr>
          <w:b/>
          <w:sz w:val="20"/>
        </w:rPr>
        <w:t>11. Dispute Resolution</w:t>
      </w:r>
    </w:p>
    <w:p>
      <w:r>
        <w:rPr>
          <w:b w:val="0"/>
          <w:sz w:val="20"/>
        </w:rPr>
        <w:t>Any disputes arising out of or relating to this Agreement shall first be attempted to be resolved by mediation in good faith.</w:t>
      </w:r>
    </w:p>
    <w:p>
      <w:r>
        <w:rPr>
          <w:b w:val="0"/>
          <w:sz w:val="20"/>
        </w:rPr>
        <w:t>If mediation fails, disputes shall be resolved by binding arbitration under the rules of the American Arbitration Association.</w:t>
      </w:r>
    </w:p>
    <w:p>
      <w:r>
        <w:rPr>
          <w:b w:val="0"/>
          <w:sz w:val="20"/>
        </w:rPr>
        <w:t>The prevailing party shall be entitled to recover reasonable attorneys’ fees and costs.</w:t>
      </w:r>
    </w:p>
    <w:p/>
    <w:p>
      <w:r>
        <w:rPr>
          <w:b/>
          <w:sz w:val="20"/>
        </w:rPr>
        <w:t>12. Governing Law</w:t>
      </w:r>
    </w:p>
    <w:p>
      <w:r>
        <w:rPr>
          <w:b w:val="0"/>
          <w:sz w:val="20"/>
        </w:rPr>
        <w:t>This Agreement shall be governed by and construed in accordance with the laws of the State of ____________________, without regard to its conflict of laws principles.</w:t>
      </w:r>
    </w:p>
    <w:p/>
    <w:p>
      <w:r>
        <w:rPr>
          <w:b/>
          <w:sz w:val="20"/>
        </w:rPr>
        <w:t>13. Entire Agreement</w:t>
      </w:r>
    </w:p>
    <w:p>
      <w:r>
        <w:rPr>
          <w:b w:val="0"/>
          <w:sz w:val="20"/>
        </w:rPr>
        <w:t>This Agreement constitutes the entire agreement between the parties relating to the subject matter herein and supersedes all prior agreements, understandings, and representations.</w:t>
      </w:r>
    </w:p>
    <w:p>
      <w:r>
        <w:rPr>
          <w:b w:val="0"/>
          <w:sz w:val="20"/>
        </w:rPr>
        <w:t>Any amendments or modifications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https://contract247-us.com/hvac-installation-contract/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hvac-installa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