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 SALE CONTRACT</w:t>
      </w:r>
    </w:p>
    <w:p/>
    <w:p>
      <w:r>
        <w:rPr>
          <w:b w:val="0"/>
          <w:sz w:val="20"/>
        </w:rPr>
        <w:t>Place: ____________________________</w:t>
      </w:r>
    </w:p>
    <w:p/>
    <w:p>
      <w:r>
        <w:rPr>
          <w:b/>
          <w:sz w:val="20"/>
        </w:rPr>
        <w:t>Seller Information:</w:t>
      </w:r>
    </w:p>
    <w:p>
      <w:r>
        <w:rPr>
          <w:b w:val="0"/>
          <w:sz w:val="20"/>
        </w:rPr>
        <w:t>Full Name: ____________________________________________________________</w:t>
      </w:r>
    </w:p>
    <w:p>
      <w:r>
        <w:rPr>
          <w:b w:val="0"/>
          <w:sz w:val="20"/>
        </w:rPr>
        <w:t>Identification Number (e.g., SSN): 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Identification Number (e.g., SSN): 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Property Description:</w:t>
      </w:r>
    </w:p>
    <w:p>
      <w:r>
        <w:rPr>
          <w:b w:val="0"/>
          <w:sz w:val="20"/>
        </w:rPr>
        <w:t>Address/Location: _____________________________________________________</w:t>
      </w:r>
    </w:p>
    <w:p>
      <w:r>
        <w:rPr>
          <w:b w:val="0"/>
          <w:sz w:val="20"/>
        </w:rPr>
        <w:t>Legal Description (Lot, Block, Section, Township, Range, etc.): ___________</w:t>
      </w:r>
    </w:p>
    <w:p>
      <w:r>
        <w:rPr>
          <w:b w:val="0"/>
          <w:sz w:val="20"/>
        </w:rPr>
        <w:t>Parcel Number / Tax ID: ________________________________________________</w:t>
      </w:r>
    </w:p>
    <w:p>
      <w:r>
        <w:rPr>
          <w:b w:val="0"/>
          <w:sz w:val="20"/>
        </w:rPr>
        <w:t>Size / Acreage: _______________________________________________________</w:t>
      </w:r>
    </w:p>
    <w:p>
      <w:r>
        <w:rPr>
          <w:b w:val="0"/>
          <w:sz w:val="20"/>
        </w:rPr>
        <w:t>Zoning Classification: _________________________________________________</w:t>
      </w:r>
    </w:p>
    <w:p>
      <w:r>
        <w:rPr>
          <w:b w:val="0"/>
          <w:sz w:val="20"/>
        </w:rPr>
        <w:t>Improvements (buildings, fences, etc.): ________________________________</w:t>
      </w:r>
    </w:p>
    <w:p/>
    <w:p>
      <w:r>
        <w:rPr>
          <w:b/>
          <w:sz w:val="20"/>
        </w:rPr>
        <w:t>Purchase Price and Payment Terms:</w:t>
      </w:r>
    </w:p>
    <w:p>
      <w:r>
        <w:rPr>
          <w:b w:val="0"/>
          <w:sz w:val="20"/>
        </w:rPr>
        <w:t>Purchase Price: ________________ USD</w:t>
      </w:r>
    </w:p>
    <w:p>
      <w:r>
        <w:rPr>
          <w:b w:val="0"/>
          <w:sz w:val="20"/>
        </w:rPr>
        <w:t>Earnest Money Deposit: ________________________________________________</w:t>
      </w:r>
    </w:p>
    <w:p>
      <w:r>
        <w:rPr>
          <w:b w:val="0"/>
          <w:sz w:val="20"/>
        </w:rPr>
        <w:t>Balance Due at Closing: _______________________________________________</w:t>
      </w:r>
    </w:p>
    <w:p>
      <w:r>
        <w:rPr>
          <w:b w:val="0"/>
          <w:sz w:val="20"/>
        </w:rPr>
        <w:t>Payment Method: ______________________________________________________</w:t>
      </w:r>
    </w:p>
    <w:p/>
    <w:p>
      <w:r>
        <w:rPr>
          <w:b/>
          <w:sz w:val="20"/>
        </w:rPr>
        <w:t>Title and Conveyance:</w:t>
      </w:r>
    </w:p>
    <w:p>
      <w:r>
        <w:rPr>
          <w:b w:val="0"/>
          <w:sz w:val="20"/>
        </w:rPr>
        <w:t>The Seller agrees to convey good and marketable title to the Property by Warranty Deed,</w:t>
      </w:r>
    </w:p>
    <w:p>
      <w:r>
        <w:rPr>
          <w:b w:val="0"/>
          <w:sz w:val="20"/>
        </w:rPr>
        <w:t>free and clear of all liens, encumbrances, restrictions, and claims except as disclosed herein or in public records.</w:t>
      </w:r>
    </w:p>
    <w:p>
      <w:r>
        <w:rPr>
          <w:b w:val="0"/>
          <w:sz w:val="20"/>
        </w:rPr>
        <w:t>The closing shall include delivery of the deed and all necessary documents to effectuate transfer of ownership.</w:t>
      </w:r>
    </w:p>
    <w:p/>
    <w:p>
      <w:r>
        <w:rPr>
          <w:b/>
          <w:sz w:val="20"/>
        </w:rPr>
        <w:t>Closing:</w:t>
      </w:r>
    </w:p>
    <w:p>
      <w:r>
        <w:rPr>
          <w:b w:val="0"/>
          <w:sz w:val="20"/>
        </w:rPr>
        <w:t>The closing of the sale shall take place at a mutually agreed location or with a title company or attorney.</w:t>
      </w:r>
    </w:p>
    <w:p>
      <w:r>
        <w:rPr>
          <w:b w:val="0"/>
          <w:sz w:val="20"/>
        </w:rPr>
        <w:t>All closing costs, including recording fees, transfer taxes, title insurance, and escrow fees, shall be allocated as follows:</w:t>
      </w:r>
    </w:p>
    <w:p>
      <w:r>
        <w:rPr>
          <w:b w:val="0"/>
          <w:sz w:val="20"/>
        </w:rPr>
        <w:t>_______________________________________________________________________</w:t>
      </w:r>
    </w:p>
    <w:p/>
    <w:p>
      <w:r>
        <w:rPr>
          <w:b/>
          <w:sz w:val="20"/>
        </w:rPr>
        <w:t>Property Condition:</w:t>
      </w:r>
    </w:p>
    <w:p>
      <w:r>
        <w:rPr>
          <w:b w:val="0"/>
          <w:sz w:val="20"/>
        </w:rPr>
        <w:t>The Buyer acknowledges having inspected the Property or waived the right to do so.</w:t>
      </w:r>
    </w:p>
    <w:p>
      <w:r>
        <w:rPr>
          <w:b w:val="0"/>
          <w:sz w:val="20"/>
        </w:rPr>
        <w:t>The Property is sold "AS IS" with no warranties or representations by the Seller except as expressly stated in this Contract.</w:t>
      </w:r>
    </w:p>
    <w:p/>
    <w:p>
      <w:r>
        <w:rPr>
          <w:b/>
          <w:sz w:val="20"/>
        </w:rPr>
        <w:t>Representations and Warranties:</w:t>
      </w:r>
    </w:p>
    <w:p>
      <w:r>
        <w:rPr>
          <w:b w:val="0"/>
          <w:sz w:val="20"/>
        </w:rPr>
        <w:t>Seller represents and warrants that Seller is the sole owner of the Property and has full authority to sell it.</w:t>
      </w:r>
    </w:p>
    <w:p>
      <w:r>
        <w:rPr>
          <w:b w:val="0"/>
          <w:sz w:val="20"/>
        </w:rPr>
        <w:t>Seller further warrants that there are no pending legal actions, environmental claims, or undisclosed encumbrances affecting the Property.</w:t>
      </w:r>
    </w:p>
    <w:p/>
    <w:p>
      <w:r>
        <w:rPr>
          <w:b/>
          <w:sz w:val="20"/>
        </w:rPr>
        <w:t>Risk of Loss:</w:t>
      </w:r>
    </w:p>
    <w:p>
      <w:r>
        <w:rPr>
          <w:b w:val="0"/>
          <w:sz w:val="20"/>
        </w:rPr>
        <w:t>Risk of loss or damage to the Property shall remain with the Seller until closing.</w:t>
      </w:r>
    </w:p>
    <w:p/>
    <w:p>
      <w:r>
        <w:rPr>
          <w:b/>
          <w:sz w:val="20"/>
        </w:rPr>
        <w:t>Default and Remedies:</w:t>
      </w:r>
    </w:p>
    <w:p>
      <w:r>
        <w:rPr>
          <w:b w:val="0"/>
          <w:sz w:val="20"/>
        </w:rPr>
        <w:t>If Buyer defaults, Seller may retain any earnest money as liquidated damages.</w:t>
      </w:r>
    </w:p>
    <w:p>
      <w:r>
        <w:rPr>
          <w:b w:val="0"/>
          <w:sz w:val="20"/>
        </w:rPr>
        <w:t>If Seller defaults, Buyer may seek specific performance or return of earnest money and pursue any other remedies available by law.</w:t>
      </w:r>
    </w:p>
    <w:p/>
    <w:p>
      <w:r>
        <w:rPr>
          <w:b/>
          <w:sz w:val="20"/>
        </w:rPr>
        <w:t>Disclosures:</w:t>
      </w:r>
    </w:p>
    <w:p>
      <w:r>
        <w:rPr>
          <w:b w:val="0"/>
          <w:sz w:val="20"/>
        </w:rPr>
        <w:t>Seller shall provide all legally required disclosures, including but not limited to lead-based paint, environmental hazards, and material defects known to Seller.</w:t>
      </w:r>
    </w:p>
    <w:p/>
    <w:p>
      <w:r>
        <w:rPr>
          <w:b/>
          <w:sz w:val="20"/>
        </w:rPr>
        <w:t>Taxes and Assessments:</w:t>
      </w:r>
    </w:p>
    <w:p>
      <w:r>
        <w:rPr>
          <w:b w:val="0"/>
          <w:sz w:val="20"/>
        </w:rPr>
        <w:t>Real estate taxes and assessments for the current year shall be prorated between Seller and Buyer as of the date of closing.</w:t>
      </w:r>
    </w:p>
    <w:p/>
    <w:p>
      <w:r>
        <w:rPr>
          <w:b/>
          <w:sz w:val="20"/>
        </w:rPr>
        <w:t>Possession:</w:t>
      </w:r>
    </w:p>
    <w:p>
      <w:r>
        <w:rPr>
          <w:b w:val="0"/>
          <w:sz w:val="20"/>
        </w:rPr>
        <w:t>Possession of the Property shall be delivered to Buyer at closing unless otherwise agreed in writing.</w:t>
      </w:r>
    </w:p>
    <w:p/>
    <w:p>
      <w:r>
        <w:rPr>
          <w:b/>
          <w:sz w:val="20"/>
        </w:rPr>
        <w:t>Notices:</w:t>
      </w:r>
    </w:p>
    <w:p>
      <w:r>
        <w:rPr>
          <w:b w:val="0"/>
          <w:sz w:val="20"/>
        </w:rPr>
        <w:t>All notices under this Contract shall be in writing and delivered via certified mail, personal delivery, or electronic mail to the parties' addresses as set forth herein or as otherwise notified.</w:t>
      </w:r>
    </w:p>
    <w:p/>
    <w:p>
      <w:r>
        <w:rPr>
          <w:b/>
          <w:sz w:val="20"/>
        </w:rPr>
        <w:t>Entire Agreement:</w:t>
      </w:r>
    </w:p>
    <w:p>
      <w:r>
        <w:rPr>
          <w:b w:val="0"/>
          <w:sz w:val="20"/>
        </w:rPr>
        <w:t>This Contract constitutes the entire agreement between the parties and supersedes all prior negotiations, representations, or agreements, whether written or oral.</w:t>
      </w:r>
    </w:p>
    <w:p/>
    <w:p>
      <w:r>
        <w:rPr>
          <w:b/>
          <w:sz w:val="20"/>
        </w:rPr>
        <w:t>Amendments:</w:t>
      </w:r>
    </w:p>
    <w:p>
      <w:r>
        <w:rPr>
          <w:b w:val="0"/>
          <w:sz w:val="20"/>
        </w:rPr>
        <w:t>Any amendments or modifications to this Contract must be in writing and signed by both parties.</w:t>
      </w:r>
    </w:p>
    <w:p/>
    <w:p>
      <w:r>
        <w:rPr>
          <w:b/>
          <w:sz w:val="20"/>
        </w:rPr>
        <w:t>Governing Law and Jurisdiction:</w:t>
      </w:r>
    </w:p>
    <w:p>
      <w:r>
        <w:rPr>
          <w:b w:val="0"/>
          <w:sz w:val="20"/>
        </w:rPr>
        <w:t>This Contract shall be governed by and construed in accordance with the laws of the State in which the Property is located.</w:t>
      </w:r>
    </w:p>
    <w:p>
      <w:r>
        <w:rPr>
          <w:b w:val="0"/>
          <w:sz w:val="20"/>
        </w:rPr>
        <w:t>Any disputes arising hereunder shall be resolved in the competent courts of such State.</w:t>
      </w:r>
    </w:p>
    <w:p/>
    <w:p>
      <w:r>
        <w:rPr>
          <w:b/>
          <w:sz w:val="20"/>
        </w:rPr>
        <w:t>Severability:</w:t>
      </w:r>
    </w:p>
    <w:p>
      <w:r>
        <w:rPr>
          <w:b w:val="0"/>
          <w:sz w:val="20"/>
        </w:rPr>
        <w:t>If any provision of this Contract is held to be invalid or unenforceable, the remaining provisions shall remain in full force and effect.</w:t>
      </w:r>
    </w:p>
    <w:p/>
    <w:p/>
    <w:p>
      <w:r>
        <w:rPr>
          <w:b w:val="0"/>
          <w:sz w:val="20"/>
        </w:rPr>
        <w:t>Place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https://contract247-us.com/land-sale-contract/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nd-sal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