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ORTHODONTIC TREATMENT AGREEMENT</w:t>
      </w:r>
    </w:p>
    <w:p/>
    <w:p>
      <w:r>
        <w:rPr>
          <w:b/>
          <w:sz w:val="20"/>
        </w:rPr>
        <w:t>Patient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Orthodontic Provider Information:</w:t>
      </w:r>
    </w:p>
    <w:p>
      <w:r>
        <w:rPr>
          <w:b w:val="0"/>
          <w:sz w:val="20"/>
        </w:rPr>
        <w:t>Practice Name: _________________________________________________________</w:t>
      </w:r>
    </w:p>
    <w:p>
      <w:r>
        <w:rPr>
          <w:b w:val="0"/>
          <w:sz w:val="20"/>
        </w:rPr>
        <w:t>Provider Name: _________________________________________________________</w:t>
      </w:r>
    </w:p>
    <w:p>
      <w:r>
        <w:rPr>
          <w:b w:val="0"/>
          <w:sz w:val="20"/>
        </w:rPr>
        <w:t>License Number: 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Treatment Description:</w:t>
      </w:r>
    </w:p>
    <w:p>
      <w:r>
        <w:rPr>
          <w:b w:val="0"/>
          <w:sz w:val="20"/>
        </w:rPr>
        <w:t>The Provider agrees to provide orthodontic treatment including but not limited to initial examination, diagnostic records, planning, and ongoing care using braces, aligners, or other orthodontic appliances appropriate for the Patient’s condition.</w:t>
      </w:r>
    </w:p>
    <w:p>
      <w:r>
        <w:rPr>
          <w:b w:val="0"/>
          <w:sz w:val="20"/>
        </w:rPr>
        <w:t>Treatment may include extractions, use of appliances, and other procedures necessary to achieve desired dental alignment and occlusion.</w:t>
      </w:r>
    </w:p>
    <w:p/>
    <w:p>
      <w:r>
        <w:rPr>
          <w:b/>
          <w:sz w:val="20"/>
        </w:rPr>
        <w:t>Treatment Plan and Alternatives:</w:t>
      </w:r>
    </w:p>
    <w:p>
      <w:r>
        <w:rPr>
          <w:b w:val="0"/>
          <w:sz w:val="20"/>
        </w:rPr>
        <w:t>The Provider has explained the proposed treatment plan to the Patient, including the expected duration, procedures involved, estimated costs, and anticipated results.</w:t>
      </w:r>
    </w:p>
    <w:p>
      <w:r>
        <w:rPr>
          <w:b w:val="0"/>
          <w:sz w:val="20"/>
        </w:rPr>
        <w:t>Alternative treatments, risks, benefits, and potential complications have been disclosed and discussed.</w:t>
      </w:r>
    </w:p>
    <w:p>
      <w:r>
        <w:rPr>
          <w:b w:val="0"/>
          <w:sz w:val="20"/>
        </w:rPr>
        <w:t>Patient understands that results may vary and are not guaranteed.</w:t>
      </w:r>
    </w:p>
    <w:p/>
    <w:p>
      <w:r>
        <w:rPr>
          <w:b/>
          <w:sz w:val="20"/>
        </w:rPr>
        <w:t>Financial Terms and Payment:</w:t>
      </w:r>
    </w:p>
    <w:p>
      <w:r>
        <w:rPr>
          <w:b w:val="0"/>
          <w:sz w:val="20"/>
        </w:rPr>
        <w:t>Total estimated cost of treatment: $__________________</w:t>
      </w:r>
    </w:p>
    <w:p>
      <w:r>
        <w:rPr>
          <w:b w:val="0"/>
          <w:sz w:val="20"/>
        </w:rPr>
        <w:t>Payment method(s): ___________________________________________________</w:t>
      </w:r>
    </w:p>
    <w:p>
      <w:r>
        <w:rPr>
          <w:b w:val="0"/>
          <w:sz w:val="20"/>
        </w:rPr>
        <w:t>Payment schedule including down payment, installment amounts, and due dates: _______________________________________________________________</w:t>
      </w:r>
    </w:p>
    <w:p>
      <w:r>
        <w:rPr>
          <w:b w:val="0"/>
          <w:sz w:val="20"/>
        </w:rPr>
        <w:t>Patient agrees to pay all fees as outlined and understands that failure to pay may result in suspension or termination of treatment.</w:t>
      </w:r>
    </w:p>
    <w:p/>
    <w:p>
      <w:r>
        <w:rPr>
          <w:b/>
          <w:sz w:val="20"/>
        </w:rPr>
        <w:t>Insurance and Third-Party Payments:</w:t>
      </w:r>
    </w:p>
    <w:p>
      <w:r>
        <w:rPr>
          <w:b w:val="0"/>
          <w:sz w:val="20"/>
        </w:rPr>
        <w:t>Patient authorizes Provider to submit claims to dental insurance or third-party payers as applicable.</w:t>
      </w:r>
    </w:p>
    <w:p>
      <w:r>
        <w:rPr>
          <w:b w:val="0"/>
          <w:sz w:val="20"/>
        </w:rPr>
        <w:t>Patient is responsible for all charges not covered or reimbursed by insurance.</w:t>
      </w:r>
    </w:p>
    <w:p/>
    <w:p>
      <w:r>
        <w:rPr>
          <w:b/>
          <w:sz w:val="20"/>
        </w:rPr>
        <w:t>Patient Responsibilities:</w:t>
      </w:r>
    </w:p>
    <w:p>
      <w:r>
        <w:rPr>
          <w:b w:val="0"/>
          <w:sz w:val="20"/>
        </w:rPr>
        <w:t>Patient agrees to follow all instructions provided by Provider, attend scheduled appointments promptly, maintain oral hygiene, and notify Provider of any issues or concerns.</w:t>
      </w:r>
    </w:p>
    <w:p>
      <w:r>
        <w:rPr>
          <w:b w:val="0"/>
          <w:sz w:val="20"/>
        </w:rPr>
        <w:t>Failure to comply may prolong treatment or affect outcomes.</w:t>
      </w:r>
    </w:p>
    <w:p/>
    <w:p>
      <w:r>
        <w:rPr>
          <w:b/>
          <w:sz w:val="20"/>
        </w:rPr>
        <w:t>Cancellations and Missed Appointments:</w:t>
      </w:r>
    </w:p>
    <w:p>
      <w:r>
        <w:rPr>
          <w:b w:val="0"/>
          <w:sz w:val="20"/>
        </w:rPr>
        <w:t>Patient agrees to provide at least 24 hours' notice for cancellations.</w:t>
      </w:r>
    </w:p>
    <w:p>
      <w:r>
        <w:rPr>
          <w:b w:val="0"/>
          <w:sz w:val="20"/>
        </w:rPr>
        <w:t>Repeated missed appointments may result in additional fees or termination of treatment.</w:t>
      </w:r>
    </w:p>
    <w:p/>
    <w:p>
      <w:r>
        <w:rPr>
          <w:b/>
          <w:sz w:val="20"/>
        </w:rPr>
        <w:t>Risks and Complications:</w:t>
      </w:r>
    </w:p>
    <w:p>
      <w:r>
        <w:rPr>
          <w:b w:val="0"/>
          <w:sz w:val="20"/>
        </w:rPr>
        <w:t>Orthodontic treatment involves risks including but not limited to discomfort, tooth root resorption, gum recession, decalcification, allergic reactions, relapse after treatment, and need for additional procedures.</w:t>
      </w:r>
    </w:p>
    <w:p>
      <w:r>
        <w:rPr>
          <w:b w:val="0"/>
          <w:sz w:val="20"/>
        </w:rPr>
        <w:t>Patient acknowledges understanding these risks and consents to proceed.</w:t>
      </w:r>
    </w:p>
    <w:p/>
    <w:p>
      <w:r>
        <w:rPr>
          <w:b/>
          <w:sz w:val="20"/>
        </w:rPr>
        <w:t>Consent to Treatment:</w:t>
      </w:r>
    </w:p>
    <w:p>
      <w:r>
        <w:rPr>
          <w:b w:val="0"/>
          <w:sz w:val="20"/>
        </w:rPr>
        <w:t>Patient hereby consents to undergo orthodontic treatment as proposed and agrees to the terms set forth in this agreement.</w:t>
      </w:r>
    </w:p>
    <w:p>
      <w:r>
        <w:rPr>
          <w:b w:val="0"/>
          <w:sz w:val="20"/>
        </w:rPr>
        <w:t>Patient acknowledges having had the opportunity to ask questions and receive satisfactory answers.</w:t>
      </w:r>
    </w:p>
    <w:p/>
    <w:p>
      <w:r>
        <w:rPr>
          <w:b/>
          <w:sz w:val="20"/>
        </w:rPr>
        <w:t>Confidentiality and Records:</w:t>
      </w:r>
    </w:p>
    <w:p>
      <w:r>
        <w:rPr>
          <w:b w:val="0"/>
          <w:sz w:val="20"/>
        </w:rPr>
        <w:t>Provider will maintain confidentiality of Patient information in accordance with HIPAA regulations and applicable laws.</w:t>
      </w:r>
    </w:p>
    <w:p>
      <w:r>
        <w:rPr>
          <w:b w:val="0"/>
          <w:sz w:val="20"/>
        </w:rPr>
        <w:t>Patient records may be used for treatment, billing, and legal purposes but will not be disclosed without consent except as required by law.</w:t>
      </w:r>
    </w:p>
    <w:p/>
    <w:p>
      <w:r>
        <w:rPr>
          <w:b/>
          <w:sz w:val="20"/>
        </w:rPr>
        <w:t>Termination of Treatment:</w:t>
      </w:r>
    </w:p>
    <w:p>
      <w:r>
        <w:rPr>
          <w:b w:val="0"/>
          <w:sz w:val="20"/>
        </w:rPr>
        <w:t>Either party may terminate treatment upon written notice.</w:t>
      </w:r>
    </w:p>
    <w:p>
      <w:r>
        <w:rPr>
          <w:b w:val="0"/>
          <w:sz w:val="20"/>
        </w:rPr>
        <w:t>Patient remains responsible for all fees incurred up to termination date.</w:t>
      </w:r>
    </w:p>
    <w:p>
      <w:r>
        <w:rPr>
          <w:b w:val="0"/>
          <w:sz w:val="20"/>
        </w:rPr>
        <w:t>Provider may terminate treatment for non-compliance, non-payment, or other justified reasons upon reasonable notice.</w:t>
      </w:r>
    </w:p>
    <w:p/>
    <w:p>
      <w:r>
        <w:rPr>
          <w:b/>
          <w:sz w:val="20"/>
        </w:rPr>
        <w:t>Limitation of Liability:</w:t>
      </w:r>
    </w:p>
    <w:p>
      <w:r>
        <w:rPr>
          <w:b w:val="0"/>
          <w:sz w:val="20"/>
        </w:rPr>
        <w:t>Provider shall not be liable for indirect, incidental, or consequential damages arising from treatment.</w:t>
      </w:r>
    </w:p>
    <w:p>
      <w:r>
        <w:rPr>
          <w:b w:val="0"/>
          <w:sz w:val="20"/>
        </w:rPr>
        <w:t>Provider's liability, if any, shall be limited to direct damages proven to result from gross negligence or willful misconduct.</w:t>
      </w:r>
    </w:p>
    <w:p/>
    <w:p>
      <w:r>
        <w:rPr>
          <w:b/>
          <w:sz w:val="20"/>
        </w:rPr>
        <w:t>Governing Law and Dispute Resolution:</w:t>
      </w:r>
    </w:p>
    <w:p>
      <w:r>
        <w:rPr>
          <w:b w:val="0"/>
          <w:sz w:val="20"/>
        </w:rPr>
        <w:t>This agreement shall be governed by and construed in accordance with the laws of the state where the Provider’s practice is located.</w:t>
      </w:r>
    </w:p>
    <w:p>
      <w:r>
        <w:rPr>
          <w:b w:val="0"/>
          <w:sz w:val="20"/>
        </w:rPr>
        <w:t>Any disputes arising hereunder shall be resolved through mediation or binding arbitration as agreed by the parties, waiving any right to jury trial.</w:t>
      </w:r>
    </w:p>
    <w:p/>
    <w:p>
      <w:r>
        <w:rPr>
          <w:b/>
          <w:sz w:val="20"/>
        </w:rPr>
        <w:t>Entire Agreement:</w:t>
      </w:r>
    </w:p>
    <w:p>
      <w:r>
        <w:rPr>
          <w:b w:val="0"/>
          <w:sz w:val="20"/>
        </w:rPr>
        <w:t>This document constitutes the entire agreement between Patient and Provider relating to orthodontic treatment and supersedes all prior agreements, oral or written.</w:t>
      </w:r>
    </w:p>
    <w:p>
      <w:r>
        <w:rPr>
          <w:b w:val="0"/>
          <w:sz w:val="20"/>
        </w:rPr>
        <w:t>Any amendments must be made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ORTHODONTIC PROVIDER</w:t>
            </w:r>
          </w:p>
        </w:tc>
        <w:tc>
          <w:tcPr>
            <w:tcW w:type="dxa" w:w="4986"/>
            <w:tcBorders>
              <w:top w:val="nil"/>
              <w:left w:val="nil"/>
              <w:bottom w:val="nil"/>
              <w:right w:val="nil"/>
              <w:insideH w:val="nil"/>
              <w:insideV w:val="nil"/>
            </w:tcBorders>
          </w:tcPr>
          <w:p>
            <w:pPr>
              <w:jc w:val="center"/>
            </w:pPr>
            <w:r>
              <w:t>PATIENT / LEGAL GUARDIAN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https://contract247-us.com/orthodontic-contract/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orthodontic-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