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PUPPY PURCHASE AND SALE AGREEMENT</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Puppy Information:</w:t>
      </w:r>
    </w:p>
    <w:p>
      <w:r>
        <w:rPr>
          <w:b w:val="0"/>
          <w:sz w:val="20"/>
        </w:rPr>
        <w:t>Breed: _______________________________________________________________</w:t>
      </w:r>
    </w:p>
    <w:p>
      <w:r>
        <w:rPr>
          <w:b w:val="0"/>
          <w:sz w:val="20"/>
        </w:rPr>
        <w:t>Date of Birth: _________________________________________________________</w:t>
      </w:r>
    </w:p>
    <w:p>
      <w:r>
        <w:rPr>
          <w:b w:val="0"/>
          <w:sz w:val="20"/>
        </w:rPr>
        <w:t>Sex (Male/Female): ____________________________________________________</w:t>
      </w:r>
    </w:p>
    <w:p>
      <w:r>
        <w:rPr>
          <w:b w:val="0"/>
          <w:sz w:val="20"/>
        </w:rPr>
        <w:t>Color and Markings: ___________________________________________________</w:t>
      </w:r>
    </w:p>
    <w:p>
      <w:r>
        <w:rPr>
          <w:b w:val="0"/>
          <w:sz w:val="20"/>
        </w:rPr>
        <w:t>Registration Number (if applicable): ____________________________________</w:t>
      </w:r>
    </w:p>
    <w:p>
      <w:r>
        <w:rPr>
          <w:b w:val="0"/>
          <w:sz w:val="20"/>
        </w:rPr>
        <w:t>Microchip/Tattoo Number (if applicable): _______________________________</w:t>
      </w:r>
    </w:p>
    <w:p/>
    <w:p>
      <w:r>
        <w:rPr>
          <w:b/>
          <w:sz w:val="20"/>
        </w:rPr>
        <w:t>Purchase Price and Payment Terms:</w:t>
      </w:r>
    </w:p>
    <w:p>
      <w:r>
        <w:rPr>
          <w:b w:val="0"/>
          <w:sz w:val="20"/>
        </w:rPr>
        <w:t>Total Purchase Price: $_________________ USD</w:t>
      </w:r>
    </w:p>
    <w:p>
      <w:r>
        <w:rPr>
          <w:b w:val="0"/>
          <w:sz w:val="20"/>
        </w:rPr>
        <w:t>Deposit Amount: $_________________ USD (non-refundable after payment)</w:t>
      </w:r>
    </w:p>
    <w:p>
      <w:r>
        <w:rPr>
          <w:b w:val="0"/>
          <w:sz w:val="20"/>
        </w:rPr>
        <w:t>Balance Due: $_________________ USD upon delivery or pick-up of puppy</w:t>
      </w:r>
    </w:p>
    <w:p>
      <w:r>
        <w:rPr>
          <w:b w:val="0"/>
          <w:sz w:val="20"/>
        </w:rPr>
        <w:t>Payment Method(s): _________________________________________________</w:t>
      </w:r>
    </w:p>
    <w:p/>
    <w:p>
      <w:r>
        <w:rPr>
          <w:b/>
          <w:sz w:val="20"/>
        </w:rPr>
        <w:t>Health Guarantee and Warranty:</w:t>
      </w:r>
    </w:p>
    <w:p>
      <w:r>
        <w:rPr>
          <w:b w:val="0"/>
          <w:sz w:val="20"/>
        </w:rPr>
        <w:t>1. The Seller represents that the puppy is in good health and has received all age-appropriate vaccinations and veterinary care prior to transfer. Seller will provide all health records and documentation to the Buyer upon delivery.</w:t>
      </w:r>
    </w:p>
    <w:p>
      <w:r>
        <w:rPr>
          <w:b w:val="0"/>
          <w:sz w:val="20"/>
        </w:rPr>
        <w:t>2. The Seller guarantees the puppy to be free from contagious or infectious diseases for a period of fourteen (14) days from the date of possession by the Buyer. If the puppy is diagnosed by a licensed veterinarian with a contagious or infectious disease within this period, the Buyer must notify the Seller immediately and provide a written veterinary diagnosis.</w:t>
      </w:r>
    </w:p>
    <w:p>
      <w:r>
        <w:rPr>
          <w:b w:val="0"/>
          <w:sz w:val="20"/>
        </w:rPr>
        <w:t>3. The Seller does not guarantee against hereditary or congenital defects, which may appear after the transfer of ownership.</w:t>
      </w:r>
    </w:p>
    <w:p>
      <w:r>
        <w:rPr>
          <w:b w:val="0"/>
          <w:sz w:val="20"/>
        </w:rPr>
        <w:t>4. The puppy is sold as a companion animal. Any breeding or showing must be expressly agreed upon in writing and may require additional agreements or contracts.</w:t>
      </w:r>
    </w:p>
    <w:p/>
    <w:p>
      <w:r>
        <w:rPr>
          <w:b/>
          <w:sz w:val="20"/>
        </w:rPr>
        <w:t>Buyer’s Responsibilities:</w:t>
      </w:r>
    </w:p>
    <w:p>
      <w:r>
        <w:rPr>
          <w:b w:val="0"/>
          <w:sz w:val="20"/>
        </w:rPr>
        <w:t>1. The Buyer agrees to provide proper care, including adequate food, shelter, veterinary care, and socialization suitable for the puppy’s breed and age.</w:t>
      </w:r>
    </w:p>
    <w:p>
      <w:r>
        <w:rPr>
          <w:b w:val="0"/>
          <w:sz w:val="20"/>
        </w:rPr>
        <w:t>2. The Buyer agrees not to sell, transfer, or abandon the puppy to any third party without first offering the Seller the right of first refusal.</w:t>
      </w:r>
    </w:p>
    <w:p>
      <w:r>
        <w:rPr>
          <w:b w:val="0"/>
          <w:sz w:val="20"/>
        </w:rPr>
        <w:t>3. The Buyer shall comply with all applicable federal, state, and local laws, including licensing, vaccination, and registration requirements.</w:t>
      </w:r>
    </w:p>
    <w:p/>
    <w:p>
      <w:r>
        <w:rPr>
          <w:b/>
          <w:sz w:val="20"/>
        </w:rPr>
        <w:t>Transfer of Ownership:</w:t>
      </w:r>
    </w:p>
    <w:p>
      <w:r>
        <w:rPr>
          <w:b w:val="0"/>
          <w:sz w:val="20"/>
        </w:rPr>
        <w:t>Ownership of the puppy shall transfer from the Seller to the Buyer upon receipt of full payment as described above and execution of this Agreement by both parties. The Seller agrees to deliver the puppy along with all health records, registration papers (if any), and any accessories included in the sale.</w:t>
      </w:r>
    </w:p>
    <w:p/>
    <w:p>
      <w:r>
        <w:rPr>
          <w:b/>
          <w:sz w:val="20"/>
        </w:rPr>
        <w:t>Spay/Neuter Agreement:</w:t>
      </w:r>
    </w:p>
    <w:p>
      <w:r>
        <w:rPr>
          <w:b w:val="0"/>
          <w:sz w:val="20"/>
        </w:rPr>
        <w:t>☐ The Buyer agrees to have the puppy spayed/neutered by the age of ______________ unless written consent for breeding is provided by the Seller.</w:t>
      </w:r>
    </w:p>
    <w:p>
      <w:r>
        <w:rPr>
          <w:b w:val="0"/>
          <w:sz w:val="20"/>
        </w:rPr>
        <w:t>☐ This clause is not applicable as the puppy is sold with full breeding rights.</w:t>
      </w:r>
    </w:p>
    <w:p/>
    <w:p>
      <w:r>
        <w:rPr>
          <w:b/>
          <w:sz w:val="20"/>
        </w:rPr>
        <w:t>Return Policy:</w:t>
      </w:r>
    </w:p>
    <w:p>
      <w:r>
        <w:rPr>
          <w:b w:val="0"/>
          <w:sz w:val="20"/>
        </w:rPr>
        <w:t>1. Should the Buyer be unable to keep the puppy for any reason, the Buyer agrees to notify the Seller immediately and return the puppy to the Seller.</w:t>
      </w:r>
    </w:p>
    <w:p>
      <w:r>
        <w:rPr>
          <w:b w:val="0"/>
          <w:sz w:val="20"/>
        </w:rPr>
        <w:t>2. No refunds shall be given after transfer of ownership, except as otherwise provided in this Agreement.</w:t>
      </w:r>
    </w:p>
    <w:p>
      <w:r>
        <w:rPr>
          <w:b w:val="0"/>
          <w:sz w:val="20"/>
        </w:rPr>
        <w:t>3. The Buyer agrees not to surrender the puppy to any animal shelter or rescue organization without prior written consent from the Seller.</w:t>
      </w:r>
    </w:p>
    <w:p/>
    <w:p>
      <w:r>
        <w:rPr>
          <w:b/>
          <w:sz w:val="20"/>
        </w:rPr>
        <w:t>Limitation of Liability:</w:t>
      </w:r>
    </w:p>
    <w:p>
      <w:r>
        <w:rPr>
          <w:b w:val="0"/>
          <w:sz w:val="20"/>
        </w:rPr>
        <w:t>The Seller shall not be liable for any costs, damages, or injuries caused by the puppy after the transfer of ownership. The Buyer accepts all risks related to the ownership and care of the puppy from the date of possession.</w:t>
      </w:r>
    </w:p>
    <w:p/>
    <w:p>
      <w:r>
        <w:rPr>
          <w:b/>
          <w:sz w:val="20"/>
        </w:rPr>
        <w:t>Governing Law and Dispute Resolution:</w:t>
      </w:r>
    </w:p>
    <w:p>
      <w:r>
        <w:rPr>
          <w:b w:val="0"/>
          <w:sz w:val="20"/>
        </w:rPr>
        <w:t>This Agreement shall be governed by and construed in accordance with the laws of the state in which the Seller resides. Any dispute arising out of or related to this Agreement shall be resolved through good faith negotiations between the parties. If unresolved, disputes shall be submitted to binding arbitration in accordance with the rules of the American Arbitration Association or similar entity, and judgment upon the award rendered may be entered in any court of competent jurisdiction.</w:t>
      </w:r>
    </w:p>
    <w:p/>
    <w:p>
      <w:r>
        <w:rPr>
          <w:b/>
          <w:sz w:val="20"/>
        </w:rPr>
        <w:t>Entire Agreement:</w:t>
      </w:r>
    </w:p>
    <w:p>
      <w:r>
        <w:rPr>
          <w:b w:val="0"/>
          <w:sz w:val="20"/>
        </w:rPr>
        <w:t>This Agreement constitutes the entire agreement between the parties relating to the sale of the puppy and supersedes any prior agreements or understandings, whether written or oral, relating to the subject matter hereof. Any modifications to this Agreement must be in writing and signed by both parties.</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https://contract247-us.com/puppy-contract/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uppy-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