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CONTENT CREATION AND USAGE AGREEMENT</w:t>
      </w:r>
    </w:p>
    <w:p/>
    <w:p>
      <w:r>
        <w:rPr>
          <w:b/>
          <w:sz w:val="20"/>
        </w:rPr>
        <w:t>This Social Media Content Creation and Usage Agreement ("Agreement") is entered into by and between:</w:t>
      </w:r>
    </w:p>
    <w:p>
      <w:r>
        <w:rPr>
          <w:b/>
          <w:sz w:val="20"/>
        </w:rPr>
        <w:t>Content Creator:</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Client:</w:t>
      </w:r>
    </w:p>
    <w:p>
      <w:r>
        <w:rPr>
          <w:b w:val="0"/>
          <w:sz w:val="20"/>
        </w:rPr>
        <w:t>Full Name / Business Name: 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Content Creator is skilled in creating high-quality social media content including but not limited to photos, videos, graphics, and written material;</w:t>
      </w:r>
    </w:p>
    <w:p>
      <w:r>
        <w:rPr>
          <w:b w:val="0"/>
          <w:sz w:val="20"/>
        </w:rPr>
        <w:t>WHEREAS, the Client desires to engage the Content Creator to produce and provide such content for use on the Client's social media platforms under the terms set forth herein;</w:t>
      </w:r>
    </w:p>
    <w:p>
      <w:r>
        <w:rPr>
          <w:b w:val="0"/>
          <w:sz w:val="20"/>
        </w:rPr>
        <w:t>NOW, THEREFORE, in consideration of the mutual covenants and promises contained herein, the parties agree as follows:</w:t>
      </w:r>
    </w:p>
    <w:p/>
    <w:p>
      <w:r>
        <w:rPr>
          <w:b/>
          <w:sz w:val="20"/>
        </w:rPr>
        <w:t>1. Scope of Work</w:t>
      </w:r>
    </w:p>
    <w:p>
      <w:r>
        <w:rPr>
          <w:b w:val="0"/>
          <w:sz w:val="20"/>
        </w:rPr>
        <w:t>The Content Creator agrees to produce social media content as described in one or more statements of work ("SOW") mutually agreed upon. Such content may include, but is not limited to, photographs, videos, graphics, captions, hashtags, and other digital materials.</w:t>
      </w:r>
    </w:p>
    <w:p>
      <w:r>
        <w:rPr>
          <w:b w:val="0"/>
          <w:sz w:val="20"/>
        </w:rPr>
        <w:t>The Content Creator shall deliver the content in the agreed format, quality, and quantity, within the specified timelines.</w:t>
      </w:r>
    </w:p>
    <w:p/>
    <w:p>
      <w:r>
        <w:rPr>
          <w:b/>
          <w:sz w:val="20"/>
        </w:rPr>
        <w:t>2. Deliverables and Timeline</w:t>
      </w:r>
    </w:p>
    <w:p>
      <w:r>
        <w:rPr>
          <w:b w:val="0"/>
          <w:sz w:val="20"/>
        </w:rPr>
        <w:t>The Content Creator shall provide the Client with the agreed deliverables according to the schedule defined in the applicable SOW. Time is of the essence.</w:t>
      </w:r>
    </w:p>
    <w:p>
      <w:r>
        <w:rPr>
          <w:b w:val="0"/>
          <w:sz w:val="20"/>
        </w:rPr>
        <w:t>Delays must be communicated promptly and approvals for extensions obtained in writing from the Client.</w:t>
      </w:r>
    </w:p>
    <w:p/>
    <w:p>
      <w:r>
        <w:rPr>
          <w:b/>
          <w:sz w:val="20"/>
        </w:rPr>
        <w:t>3. Compensation and Payment Terms</w:t>
      </w:r>
    </w:p>
    <w:p>
      <w:r>
        <w:rPr>
          <w:b w:val="0"/>
          <w:sz w:val="20"/>
        </w:rPr>
        <w:t>The Client agrees to pay the Content Creator the fees specified in the applicable SOW. Unless otherwise stated, payment shall be due within thirty (30) days of invoice receipt.</w:t>
      </w:r>
    </w:p>
    <w:p>
      <w:r>
        <w:rPr>
          <w:b w:val="0"/>
          <w:sz w:val="20"/>
        </w:rPr>
        <w:t>Late payments shall accrue interest at the rate permitted by law. All fees are exclusive of taxes, which shall be borne by the Client.</w:t>
      </w:r>
    </w:p>
    <w:p/>
    <w:p>
      <w:r>
        <w:rPr>
          <w:b/>
          <w:sz w:val="20"/>
        </w:rPr>
        <w:t>4. Ownership and License</w:t>
      </w:r>
    </w:p>
    <w:p>
      <w:r>
        <w:rPr>
          <w:b w:val="0"/>
          <w:sz w:val="20"/>
        </w:rPr>
        <w:t>a) Ownership: Unless otherwise agreed in writing, the Content Creator retains all copyright and intellectual property rights in the content created.</w:t>
      </w:r>
    </w:p>
    <w:p>
      <w:r>
        <w:rPr>
          <w:b w:val="0"/>
          <w:sz w:val="20"/>
        </w:rPr>
        <w:t>b) License: Upon full payment, the Content Creator grants the Client a non-exclusive, worldwide, royalty-free license to use the deliverables on the Client’s social media platforms and related marketing purposes.</w:t>
      </w:r>
    </w:p>
    <w:p>
      <w:r>
        <w:rPr>
          <w:b w:val="0"/>
          <w:sz w:val="20"/>
        </w:rPr>
        <w:t>c) Restrictions: The Client shall not sublicense, sell, or distribute the content outside the agreed scope without the Content Creator’s prior written consent.</w:t>
      </w:r>
    </w:p>
    <w:p/>
    <w:p>
      <w:r>
        <w:rPr>
          <w:b/>
          <w:sz w:val="20"/>
        </w:rPr>
        <w:t>5. Content Usage and Moral Rights</w:t>
      </w:r>
    </w:p>
    <w:p>
      <w:r>
        <w:rPr>
          <w:b w:val="0"/>
          <w:sz w:val="20"/>
        </w:rPr>
        <w:t>The Content Creator warrants that the content is original and does not infringe on third-party rights.</w:t>
      </w:r>
    </w:p>
    <w:p>
      <w:r>
        <w:rPr>
          <w:b w:val="0"/>
          <w:sz w:val="20"/>
        </w:rPr>
        <w:t>The Client agrees to use the content in a manner consistent with applicable laws and regulations.</w:t>
      </w:r>
    </w:p>
    <w:p>
      <w:r>
        <w:rPr>
          <w:b w:val="0"/>
          <w:sz w:val="20"/>
        </w:rPr>
        <w:t>The Content Creator reserves the right to be credited as the author of the work where feasible.</w:t>
      </w:r>
    </w:p>
    <w:p/>
    <w:p>
      <w:r>
        <w:rPr>
          <w:b/>
          <w:sz w:val="20"/>
        </w:rPr>
        <w:t>6. Confidentiality</w:t>
      </w:r>
    </w:p>
    <w:p>
      <w:r>
        <w:rPr>
          <w:b w:val="0"/>
          <w:sz w:val="20"/>
        </w:rPr>
        <w:t>Each party agrees to keep confidential any non-public information disclosed during the term of this Agreement and to use such information solely for the purposes of performing obligations hereunder.</w:t>
      </w:r>
    </w:p>
    <w:p>
      <w:r>
        <w:rPr>
          <w:b w:val="0"/>
          <w:sz w:val="20"/>
        </w:rPr>
        <w:t>This obligation shall survive termination of the Agreement.</w:t>
      </w:r>
    </w:p>
    <w:p/>
    <w:p>
      <w:r>
        <w:rPr>
          <w:b/>
          <w:sz w:val="20"/>
        </w:rPr>
        <w:t>7. Representations and Warranties</w:t>
      </w:r>
    </w:p>
    <w:p>
      <w:r>
        <w:rPr>
          <w:b w:val="0"/>
          <w:sz w:val="20"/>
        </w:rPr>
        <w:t>Each party represents and warrants that it has the authority to enter into this Agreement and perform its obligations.</w:t>
      </w:r>
    </w:p>
    <w:p>
      <w:r>
        <w:rPr>
          <w:b w:val="0"/>
          <w:sz w:val="20"/>
        </w:rPr>
        <w:t>The Content Creator warrants that the content delivered will not violate any laws, infringe intellectual property rights, or contain unlawful material.</w:t>
      </w:r>
    </w:p>
    <w:p/>
    <w:p>
      <w:r>
        <w:rPr>
          <w:b/>
          <w:sz w:val="20"/>
        </w:rPr>
        <w:t>8. Indemnification</w:t>
      </w:r>
    </w:p>
    <w:p>
      <w:r>
        <w:rPr>
          <w:b w:val="0"/>
          <w:sz w:val="20"/>
        </w:rPr>
        <w:t>Each party agrees to indemnify, defend, and hold harmless the other party from any claims, damages, liabilities, and expenses arising from breach of this Agreement or negligence.</w:t>
      </w:r>
    </w:p>
    <w:p/>
    <w:p>
      <w:r>
        <w:rPr>
          <w:b/>
          <w:sz w:val="20"/>
        </w:rPr>
        <w:t>9. Limitation of Liability</w:t>
      </w:r>
    </w:p>
    <w:p>
      <w:r>
        <w:rPr>
          <w:b w:val="0"/>
          <w:sz w:val="20"/>
        </w:rPr>
        <w:t>Neither party shall be liable for any indirect, incidental, consequential, or punitive damages arising out of or related to this Agreement, even if advised of the possibility of such damages.</w:t>
      </w:r>
    </w:p>
    <w:p>
      <w:r>
        <w:rPr>
          <w:b w:val="0"/>
          <w:sz w:val="20"/>
        </w:rPr>
        <w:t>The total liability of either party shall not exceed the total fees paid under this Agreement.</w:t>
      </w:r>
    </w:p>
    <w:p/>
    <w:p>
      <w:r>
        <w:rPr>
          <w:b/>
          <w:sz w:val="20"/>
        </w:rPr>
        <w:t>10. Term and Termination</w:t>
      </w:r>
    </w:p>
    <w:p>
      <w:r>
        <w:rPr>
          <w:b w:val="0"/>
          <w:sz w:val="20"/>
        </w:rPr>
        <w:t>This Agreement shall commence upon execution and continue until completion of all services or termination by either party with thirty (30) days written notice.</w:t>
      </w:r>
    </w:p>
    <w:p>
      <w:r>
        <w:rPr>
          <w:b w:val="0"/>
          <w:sz w:val="20"/>
        </w:rPr>
        <w:t>Upon termination, the Client shall pay for all services rendered and expenses incurred up to the termination date.</w:t>
      </w:r>
    </w:p>
    <w:p>
      <w:r>
        <w:rPr>
          <w:b w:val="0"/>
          <w:sz w:val="20"/>
        </w:rPr>
        <w:t>Sections relating to Ownership, Confidentiality, Indemnification, and Limitation of Liability shall survive termination.</w:t>
      </w:r>
    </w:p>
    <w:p/>
    <w:p>
      <w:r>
        <w:rPr>
          <w:b/>
          <w:sz w:val="20"/>
        </w:rPr>
        <w:t>11. Independent Contractor</w:t>
      </w:r>
    </w:p>
    <w:p>
      <w:r>
        <w:rPr>
          <w:b w:val="0"/>
          <w:sz w:val="20"/>
        </w:rPr>
        <w:t>The Content Creator is an independent contractor and not an employee, partner, or agent of the Client. Neither party shall have authority to bind or obligate the other.</w:t>
      </w:r>
    </w:p>
    <w:p/>
    <w:p>
      <w:r>
        <w:rPr>
          <w:b/>
          <w:sz w:val="20"/>
        </w:rPr>
        <w:t>12. Governing Law and Dispute Resolution</w:t>
      </w:r>
    </w:p>
    <w:p>
      <w:r>
        <w:rPr>
          <w:b w:val="0"/>
          <w:sz w:val="20"/>
        </w:rPr>
        <w:t>This Agreement shall be governed by and construed in accordance with the laws of the State of ____________________, without regard to its conflict of laws principles.</w:t>
      </w:r>
    </w:p>
    <w:p>
      <w:r>
        <w:rPr>
          <w:b w:val="0"/>
          <w:sz w:val="20"/>
        </w:rPr>
        <w:t>Any dispute arising hereunder shall first be attempted to be resolved through good faith negotiations. If unresolved, the dispute shall be submitted to binding arbitration in accordance with the rules of the American Arbitration Association, with the venue located in ____________________.</w:t>
      </w:r>
    </w:p>
    <w:p/>
    <w:p>
      <w:r>
        <w:rPr>
          <w:b/>
          <w:sz w:val="20"/>
        </w:rPr>
        <w:t>13. Miscellaneous</w:t>
      </w:r>
    </w:p>
    <w:p>
      <w:r>
        <w:rPr>
          <w:b w:val="0"/>
          <w:sz w:val="20"/>
        </w:rPr>
        <w:t>a) Entire Agreement: This Agreement constitutes the entire understanding between the parties and supersedes all prior agreements.</w:t>
      </w:r>
    </w:p>
    <w:p>
      <w:r>
        <w:rPr>
          <w:b w:val="0"/>
          <w:sz w:val="20"/>
        </w:rPr>
        <w:t>b) Amendments: Any amendments must be in writing and signed by both parties.</w:t>
      </w:r>
    </w:p>
    <w:p>
      <w:r>
        <w:rPr>
          <w:b w:val="0"/>
          <w:sz w:val="20"/>
        </w:rPr>
        <w:t>c) Severability: If any provision is found invalid, the remainder shall remain in full force.</w:t>
      </w:r>
    </w:p>
    <w:p>
      <w:r>
        <w:rPr>
          <w:b w:val="0"/>
          <w:sz w:val="20"/>
        </w:rPr>
        <w:t>d) Waiver: Failure to enforce any provision shall not constitute a waiver of future enforcement.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CONTENT CREATOR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https://contract247-us.com/social-media-contract/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ocial-media-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