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TERMS AND CONDITIONS AGREEMENT</w:t>
      </w:r>
    </w:p>
    <w:p/>
    <w:p/>
    <w:p>
      <w:r>
        <w:rPr>
          <w:b w:val="0"/>
          <w:sz w:val="20"/>
        </w:rPr>
        <w:t>THIS TERMS AND CONDITIONS AGREEMENT ("Agreement") is entered into by and between the parties utilizing the services or products governed hereby, collectively referred to as the "Parties".</w:t>
      </w:r>
    </w:p>
    <w:p/>
    <w:p>
      <w:r>
        <w:rPr>
          <w:b/>
          <w:sz w:val="22"/>
        </w:rPr>
        <w:t>1. Definitions</w:t>
      </w:r>
    </w:p>
    <w:p>
      <w:r>
        <w:rPr>
          <w:b w:val="0"/>
          <w:sz w:val="20"/>
        </w:rPr>
        <w:t>In this Agreement, unless the context otherwise requires, the following terms shall have the meanings set forth below:</w:t>
      </w:r>
    </w:p>
    <w:p>
      <w:r>
        <w:rPr>
          <w:b w:val="0"/>
          <w:sz w:val="20"/>
        </w:rPr>
        <w:t>“Services” means any products, services, or materials provided by the Provider to the Client under this Agreement.</w:t>
      </w:r>
    </w:p>
    <w:p>
      <w:r>
        <w:rPr>
          <w:b w:val="0"/>
          <w:sz w:val="20"/>
        </w:rPr>
        <w:t>“Client” means the individual or entity agreeing to these Terms and Conditions.</w:t>
      </w:r>
    </w:p>
    <w:p/>
    <w:p>
      <w:r>
        <w:rPr>
          <w:b/>
          <w:sz w:val="22"/>
        </w:rPr>
        <w:t>2. Acceptance of Terms</w:t>
      </w:r>
    </w:p>
    <w:p>
      <w:r>
        <w:rPr>
          <w:b w:val="0"/>
          <w:sz w:val="20"/>
        </w:rPr>
        <w:t>By accessing or using the Services, the Client agrees to be bound by this Agreement. If the Client does not agree to these Terms and Conditions, the Client must not use the Services.</w:t>
      </w:r>
    </w:p>
    <w:p/>
    <w:p>
      <w:r>
        <w:rPr>
          <w:b/>
          <w:sz w:val="22"/>
        </w:rPr>
        <w:t>3. Scope of Services</w:t>
      </w:r>
    </w:p>
    <w:p>
      <w:r>
        <w:rPr>
          <w:b w:val="0"/>
          <w:sz w:val="20"/>
        </w:rPr>
        <w:t>The Provider agrees to provide the Services as described and agreed upon by the Parties in any applicable service documentation or communications. The Provider reserves the right to modify or discontinue any Services at any time without prior notice.</w:t>
      </w:r>
    </w:p>
    <w:p/>
    <w:p>
      <w:r>
        <w:rPr>
          <w:b/>
          <w:sz w:val="22"/>
        </w:rPr>
        <w:t>4. Payment Terms</w:t>
      </w:r>
    </w:p>
    <w:p>
      <w:r>
        <w:rPr>
          <w:b w:val="0"/>
          <w:sz w:val="20"/>
        </w:rPr>
        <w:t>Client agrees to pay all fees and charges specified by the Provider for the Services in a timely manner. Payments shall be due upon receipt of invoice unless otherwise agreed in writing. Late payments may be subject to interest charges as permitted by law.</w:t>
      </w:r>
    </w:p>
    <w:p/>
    <w:p>
      <w:r>
        <w:rPr>
          <w:b/>
          <w:sz w:val="22"/>
        </w:rPr>
        <w:t>5. Term and Termination</w:t>
      </w:r>
    </w:p>
    <w:p>
      <w:r>
        <w:rPr>
          <w:b w:val="0"/>
          <w:sz w:val="20"/>
        </w:rPr>
        <w:t>This Agreement shall commence on the effective date of acceptance and shall continue until terminated by either Party upon written notice. Termination shall not relieve the Client of obligations incurred prior to termination.</w:t>
      </w:r>
    </w:p>
    <w:p/>
    <w:p>
      <w:r>
        <w:rPr>
          <w:b/>
          <w:sz w:val="22"/>
        </w:rPr>
        <w:t>6. Client Obligations</w:t>
      </w:r>
    </w:p>
    <w:p>
      <w:r>
        <w:rPr>
          <w:b w:val="0"/>
          <w:sz w:val="20"/>
        </w:rPr>
        <w:t>The Client agrees to provide all necessary information and cooperation as reasonably required for the Provider to perform the Services. The Client shall comply with all applicable laws and regulations relating to the use of the Services.</w:t>
      </w:r>
    </w:p>
    <w:p/>
    <w:p>
      <w:r>
        <w:rPr>
          <w:b/>
          <w:sz w:val="22"/>
        </w:rPr>
        <w:t>7. Confidentiality</w:t>
      </w:r>
    </w:p>
    <w:p>
      <w:r>
        <w:rPr>
          <w:b w:val="0"/>
          <w:sz w:val="20"/>
        </w:rPr>
        <w:t>Each Party agrees to keep confidential and not disclose any proprietary or confidential information received from the other Party except as required by law or with prior written consent. This obligation shall survive the termination of this Agreement.</w:t>
      </w:r>
    </w:p>
    <w:p/>
    <w:p>
      <w:r>
        <w:rPr>
          <w:b/>
          <w:sz w:val="22"/>
        </w:rPr>
        <w:t>8. Intellectual Property</w:t>
      </w:r>
    </w:p>
    <w:p>
      <w:r>
        <w:rPr>
          <w:b w:val="0"/>
          <w:sz w:val="20"/>
        </w:rPr>
        <w:t>All intellectual property rights in the Services, including but not limited to copyrights, trademarks, and patents, belong to the Provider or its licensors. The Client is granted a limited, non-exclusive, non-transferable license to use the Services solely for its intended purpose.</w:t>
      </w:r>
    </w:p>
    <w:p/>
    <w:p>
      <w:r>
        <w:rPr>
          <w:b/>
          <w:sz w:val="22"/>
        </w:rPr>
        <w:t>9. Warranties and Disclaimers</w:t>
      </w:r>
    </w:p>
    <w:p>
      <w:r>
        <w:rPr>
          <w:b w:val="0"/>
          <w:sz w:val="20"/>
        </w:rPr>
        <w:t>The Provider warrants that it will perform the Services with reasonable skill and care. EXCEPT AS EXPRESSLY PROVIDED IN THIS AGREEMENT, THE SERVICES ARE PROVIDED "AS IS" AND THE PROVIDER DISCLAIMS ALL OTHER WARRANTIES, EXPRESS OR IMPLIED, INCLUDING BUT NOT LIMITED TO IMPLIED WARRANTIES OF MERCHANTABILITY AND FITNESS FOR A PARTICULAR PURPOSE.</w:t>
      </w:r>
    </w:p>
    <w:p/>
    <w:p>
      <w:r>
        <w:rPr>
          <w:b/>
          <w:sz w:val="22"/>
        </w:rPr>
        <w:t>10. Limitation of Liability</w:t>
      </w:r>
    </w:p>
    <w:p>
      <w:r>
        <w:rPr>
          <w:b w:val="0"/>
          <w:sz w:val="20"/>
        </w:rPr>
        <w:t>TO THE MAXIMUM EXTENT PERMITTED BY LAW, IN NO EVENT SHALL THE PROVIDER BE LIABLE FOR ANY INDIRECT, INCIDENTAL, SPECIAL, CONSEQUENTIAL, OR PUNITIVE DAMAGES, INCLUDING BUT NOT LIMITED TO LOSS OF PROFITS OR DATA, ARISING OUT OF OR RELATED TO THIS AGREEMENT, EVEN IF ADVISED OF THE POSSIBILITY OF SUCH DAMAGES. THE PROVIDER'S TOTAL LIABILITY SHALL NOT EXCEED THE AMOUNT PAID BY THE CLIENT FOR THE SERVICES.</w:t>
      </w:r>
    </w:p>
    <w:p/>
    <w:p>
      <w:r>
        <w:rPr>
          <w:b/>
          <w:sz w:val="22"/>
        </w:rPr>
        <w:t>11. Indemnification</w:t>
      </w:r>
    </w:p>
    <w:p>
      <w:r>
        <w:rPr>
          <w:b w:val="0"/>
          <w:sz w:val="20"/>
        </w:rPr>
        <w:t>The Client agrees to indemnify, defend, and hold harmless the Provider and its affiliates from any claims, damages, losses, liabilities, costs, and expenses arising out of or related to the Client's use of the Services, violation of this Agreement, or infringement of any rights of a third party.</w:t>
      </w:r>
    </w:p>
    <w:p/>
    <w:p>
      <w:r>
        <w:rPr>
          <w:b/>
          <w:sz w:val="22"/>
        </w:rPr>
        <w:t>12. Force Majeure</w:t>
      </w:r>
    </w:p>
    <w:p>
      <w:r>
        <w:rPr>
          <w:b w:val="0"/>
          <w:sz w:val="20"/>
        </w:rPr>
        <w:t>Neither Party shall be liable for any failure or delay in performance due to causes beyond its reasonable control, including but not limited to acts of God, natural disasters, war, terrorism, labor disputes, or governmental actions.</w:t>
      </w:r>
    </w:p>
    <w:p/>
    <w:p>
      <w:r>
        <w:rPr>
          <w:b/>
          <w:sz w:val="22"/>
        </w:rPr>
        <w:t>13. Governing Law and Jurisdiction</w:t>
      </w:r>
    </w:p>
    <w:p>
      <w:r>
        <w:rPr>
          <w:b w:val="0"/>
          <w:sz w:val="20"/>
        </w:rPr>
        <w:t>This Agreement shall be governed by and construed in accordance with the laws of the State of [Insert State], United States of America, without regard to its conflict of laws principles. The Parties submit to the exclusive jurisdiction of the courts located in [Insert County], [Insert State] for the resolution of any disputes arising under this Agreement.</w:t>
      </w:r>
    </w:p>
    <w:p/>
    <w:p>
      <w:r>
        <w:rPr>
          <w:b/>
          <w:sz w:val="22"/>
        </w:rPr>
        <w:t>14. Entire Agreement</w:t>
      </w:r>
    </w:p>
    <w:p>
      <w:r>
        <w:rPr>
          <w:b w:val="0"/>
          <w:sz w:val="20"/>
        </w:rPr>
        <w:t>This Agreement constitutes the entire understanding between the Parties concerning the subject matter hereof and supersedes all prior agreements, understandings, or representations, oral or written.</w:t>
      </w:r>
    </w:p>
    <w:p/>
    <w:p>
      <w:r>
        <w:rPr>
          <w:b/>
          <w:sz w:val="22"/>
        </w:rPr>
        <w:t>15. Amendments</w:t>
      </w:r>
    </w:p>
    <w:p>
      <w:r>
        <w:rPr>
          <w:b w:val="0"/>
          <w:sz w:val="20"/>
        </w:rPr>
        <w:t>No amendment or modification of this Agreement shall be valid unless in writing and signed by both Parties.</w:t>
      </w:r>
    </w:p>
    <w:p/>
    <w:p>
      <w:r>
        <w:rPr>
          <w:b/>
          <w:sz w:val="22"/>
        </w:rPr>
        <w:t>16. Severability</w:t>
      </w:r>
    </w:p>
    <w:p>
      <w:r>
        <w:rPr>
          <w:b w:val="0"/>
          <w:sz w:val="20"/>
        </w:rPr>
        <w:t>If any provision of this Agreement is found to be invalid or unenforceable, the remaining provisions shall remain in full force and effect.</w:t>
      </w:r>
    </w:p>
    <w:p/>
    <w:p>
      <w:r>
        <w:rPr>
          <w:b/>
          <w:sz w:val="22"/>
        </w:rPr>
        <w:t>17. Waiver</w:t>
      </w:r>
    </w:p>
    <w:p>
      <w:r>
        <w:rPr>
          <w:b w:val="0"/>
          <w:sz w:val="20"/>
        </w:rPr>
        <w:t>The failure of either Party to enforce any right or provision under this Agreement shall not be deemed a waiver of such right or provision.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https://contract247-us.com/terms-and-conditions-contract/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terms-and-conditions-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